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Martin County Broadband </w:t>
      </w:r>
    </w:p>
    <w:p w:rsidR="00000000" w:rsidDel="00000000" w:rsidP="00000000" w:rsidRDefault="00000000" w:rsidRPr="00000000" w14:paraId="00000002">
      <w:pPr>
        <w:jc w:val="center"/>
        <w:rPr>
          <w:b w:val="1"/>
          <w:sz w:val="34"/>
          <w:szCs w:val="34"/>
        </w:rPr>
      </w:pPr>
      <w:r w:rsidDel="00000000" w:rsidR="00000000" w:rsidRPr="00000000">
        <w:rPr>
          <w:b w:val="1"/>
          <w:sz w:val="34"/>
          <w:szCs w:val="34"/>
          <w:rtl w:val="0"/>
        </w:rPr>
        <w:t xml:space="preserve">Partnership Program</w:t>
      </w:r>
    </w:p>
    <w:p w:rsidR="00000000" w:rsidDel="00000000" w:rsidP="00000000" w:rsidRDefault="00000000" w:rsidRPr="00000000" w14:paraId="00000003">
      <w:pPr>
        <w:jc w:val="center"/>
        <w:rPr>
          <w:b w:val="1"/>
          <w:sz w:val="34"/>
          <w:szCs w:val="34"/>
        </w:rPr>
      </w:pPr>
      <w:r w:rsidDel="00000000" w:rsidR="00000000" w:rsidRPr="00000000">
        <w:rPr>
          <w:rtl w:val="0"/>
        </w:rPr>
      </w:r>
    </w:p>
    <w:p w:rsidR="00000000" w:rsidDel="00000000" w:rsidP="00000000" w:rsidRDefault="00000000" w:rsidRPr="00000000" w14:paraId="00000004">
      <w:pPr>
        <w:jc w:val="center"/>
        <w:rPr>
          <w:b w:val="1"/>
          <w:sz w:val="34"/>
          <w:szCs w:val="34"/>
        </w:rPr>
      </w:pPr>
      <w:r w:rsidDel="00000000" w:rsidR="00000000" w:rsidRPr="00000000">
        <w:rPr>
          <w:b w:val="1"/>
          <w:sz w:val="34"/>
          <w:szCs w:val="34"/>
          <w:rtl w:val="0"/>
        </w:rPr>
        <w:t xml:space="preserve">Grant Application </w:t>
      </w:r>
    </w:p>
    <w:p w:rsidR="00000000" w:rsidDel="00000000" w:rsidP="00000000" w:rsidRDefault="00000000" w:rsidRPr="00000000" w14:paraId="00000005">
      <w:pPr>
        <w:jc w:val="center"/>
        <w:rPr>
          <w:b w:val="1"/>
          <w:sz w:val="34"/>
          <w:szCs w:val="34"/>
        </w:rPr>
      </w:pPr>
      <w:r w:rsidDel="00000000" w:rsidR="00000000" w:rsidRPr="00000000">
        <w:rPr>
          <w:rtl w:val="0"/>
        </w:rPr>
      </w:r>
    </w:p>
    <w:p w:rsidR="00000000" w:rsidDel="00000000" w:rsidP="00000000" w:rsidRDefault="00000000" w:rsidRPr="00000000" w14:paraId="00000006">
      <w:pPr>
        <w:jc w:val="center"/>
        <w:rPr>
          <w:b w:val="1"/>
          <w:sz w:val="34"/>
          <w:szCs w:val="34"/>
        </w:rPr>
      </w:pPr>
      <w:r w:rsidDel="00000000" w:rsidR="00000000" w:rsidRPr="00000000">
        <w:rPr>
          <w:rtl w:val="0"/>
        </w:rPr>
      </w:r>
    </w:p>
    <w:p w:rsidR="00000000" w:rsidDel="00000000" w:rsidP="00000000" w:rsidRDefault="00000000" w:rsidRPr="00000000" w14:paraId="00000007">
      <w:pPr>
        <w:jc w:val="center"/>
        <w:rPr>
          <w:b w:val="1"/>
          <w:sz w:val="34"/>
          <w:szCs w:val="34"/>
        </w:rPr>
      </w:pPr>
      <w:r w:rsidDel="00000000" w:rsidR="00000000" w:rsidRPr="00000000">
        <w:rPr>
          <w:rtl w:val="0"/>
        </w:rPr>
      </w:r>
    </w:p>
    <w:p w:rsidR="00000000" w:rsidDel="00000000" w:rsidP="00000000" w:rsidRDefault="00000000" w:rsidRPr="00000000" w14:paraId="00000008">
      <w:pPr>
        <w:jc w:val="center"/>
        <w:rPr>
          <w:b w:val="1"/>
          <w:sz w:val="34"/>
          <w:szCs w:val="34"/>
        </w:rPr>
      </w:pPr>
      <w:r w:rsidDel="00000000" w:rsidR="00000000" w:rsidRPr="00000000">
        <w:rPr>
          <w:rtl w:val="0"/>
        </w:rPr>
      </w:r>
    </w:p>
    <w:p w:rsidR="00000000" w:rsidDel="00000000" w:rsidP="00000000" w:rsidRDefault="00000000" w:rsidRPr="00000000" w14:paraId="00000009">
      <w:pPr>
        <w:jc w:val="center"/>
        <w:rPr>
          <w:b w:val="1"/>
          <w:sz w:val="34"/>
          <w:szCs w:val="34"/>
        </w:rPr>
      </w:pPr>
      <w:r w:rsidDel="00000000" w:rsidR="00000000" w:rsidRPr="00000000">
        <w:rPr>
          <w:rtl w:val="0"/>
        </w:rPr>
      </w:r>
    </w:p>
    <w:p w:rsidR="00000000" w:rsidDel="00000000" w:rsidP="00000000" w:rsidRDefault="00000000" w:rsidRPr="00000000" w14:paraId="0000000A">
      <w:pPr>
        <w:jc w:val="center"/>
        <w:rPr>
          <w:b w:val="1"/>
          <w:sz w:val="34"/>
          <w:szCs w:val="34"/>
        </w:rPr>
      </w:pPr>
      <w:r w:rsidDel="00000000" w:rsidR="00000000" w:rsidRPr="00000000">
        <w:rPr>
          <w:rtl w:val="0"/>
        </w:rPr>
      </w:r>
    </w:p>
    <w:p w:rsidR="00000000" w:rsidDel="00000000" w:rsidP="00000000" w:rsidRDefault="00000000" w:rsidRPr="00000000" w14:paraId="0000000B">
      <w:pPr>
        <w:jc w:val="center"/>
        <w:rPr>
          <w:b w:val="1"/>
          <w:sz w:val="34"/>
          <w:szCs w:val="34"/>
        </w:rPr>
      </w:pPr>
      <w:r w:rsidDel="00000000" w:rsidR="00000000" w:rsidRPr="00000000">
        <w:rPr>
          <w:rtl w:val="0"/>
        </w:rPr>
      </w:r>
    </w:p>
    <w:p w:rsidR="00000000" w:rsidDel="00000000" w:rsidP="00000000" w:rsidRDefault="00000000" w:rsidRPr="00000000" w14:paraId="0000000C">
      <w:pPr>
        <w:jc w:val="center"/>
        <w:rPr>
          <w:b w:val="1"/>
          <w:sz w:val="34"/>
          <w:szCs w:val="34"/>
        </w:rPr>
      </w:pPr>
      <w:r w:rsidDel="00000000" w:rsidR="00000000" w:rsidRPr="00000000">
        <w:rPr>
          <w:rtl w:val="0"/>
        </w:rPr>
      </w:r>
    </w:p>
    <w:p w:rsidR="00000000" w:rsidDel="00000000" w:rsidP="00000000" w:rsidRDefault="00000000" w:rsidRPr="00000000" w14:paraId="0000000D">
      <w:pPr>
        <w:jc w:val="center"/>
        <w:rPr>
          <w:b w:val="1"/>
          <w:sz w:val="34"/>
          <w:szCs w:val="34"/>
        </w:rPr>
      </w:pPr>
      <w:r w:rsidDel="00000000" w:rsidR="00000000" w:rsidRPr="00000000">
        <w:rPr>
          <w:rtl w:val="0"/>
        </w:rPr>
      </w:r>
    </w:p>
    <w:p w:rsidR="00000000" w:rsidDel="00000000" w:rsidP="00000000" w:rsidRDefault="00000000" w:rsidRPr="00000000" w14:paraId="0000000E">
      <w:pPr>
        <w:jc w:val="center"/>
        <w:rPr>
          <w:b w:val="1"/>
          <w:sz w:val="34"/>
          <w:szCs w:val="34"/>
        </w:rPr>
      </w:pPr>
      <w:r w:rsidDel="00000000" w:rsidR="00000000" w:rsidRPr="00000000">
        <w:rPr>
          <w:rtl w:val="0"/>
        </w:rPr>
      </w:r>
    </w:p>
    <w:p w:rsidR="00000000" w:rsidDel="00000000" w:rsidP="00000000" w:rsidRDefault="00000000" w:rsidRPr="00000000" w14:paraId="0000000F">
      <w:pPr>
        <w:jc w:val="center"/>
        <w:rPr>
          <w:b w:val="1"/>
          <w:sz w:val="34"/>
          <w:szCs w:val="34"/>
        </w:rPr>
      </w:pPr>
      <w:r w:rsidDel="00000000" w:rsidR="00000000" w:rsidRPr="00000000">
        <w:rPr>
          <w:rtl w:val="0"/>
        </w:rPr>
      </w:r>
    </w:p>
    <w:p w:rsidR="00000000" w:rsidDel="00000000" w:rsidP="00000000" w:rsidRDefault="00000000" w:rsidRPr="00000000" w14:paraId="00000010">
      <w:pPr>
        <w:jc w:val="center"/>
        <w:rPr>
          <w:b w:val="1"/>
          <w:sz w:val="34"/>
          <w:szCs w:val="34"/>
        </w:rPr>
      </w:pPr>
      <w:r w:rsidDel="00000000" w:rsidR="00000000" w:rsidRPr="00000000">
        <w:rPr>
          <w:rtl w:val="0"/>
        </w:rPr>
      </w:r>
    </w:p>
    <w:p w:rsidR="00000000" w:rsidDel="00000000" w:rsidP="00000000" w:rsidRDefault="00000000" w:rsidRPr="00000000" w14:paraId="00000011">
      <w:pPr>
        <w:jc w:val="center"/>
        <w:rPr>
          <w:b w:val="1"/>
          <w:sz w:val="34"/>
          <w:szCs w:val="34"/>
        </w:rPr>
      </w:pPr>
      <w:r w:rsidDel="00000000" w:rsidR="00000000" w:rsidRPr="00000000">
        <w:rPr>
          <w:rtl w:val="0"/>
        </w:rPr>
      </w:r>
    </w:p>
    <w:p w:rsidR="00000000" w:rsidDel="00000000" w:rsidP="00000000" w:rsidRDefault="00000000" w:rsidRPr="00000000" w14:paraId="00000012">
      <w:pPr>
        <w:jc w:val="center"/>
        <w:rPr>
          <w:b w:val="1"/>
          <w:sz w:val="34"/>
          <w:szCs w:val="34"/>
        </w:rPr>
      </w:pPr>
      <w:r w:rsidDel="00000000" w:rsidR="00000000" w:rsidRPr="00000000">
        <w:rPr>
          <w:rtl w:val="0"/>
        </w:rPr>
      </w:r>
    </w:p>
    <w:p w:rsidR="00000000" w:rsidDel="00000000" w:rsidP="00000000" w:rsidRDefault="00000000" w:rsidRPr="00000000" w14:paraId="00000013">
      <w:pPr>
        <w:jc w:val="center"/>
        <w:rPr>
          <w:b w:val="1"/>
          <w:sz w:val="34"/>
          <w:szCs w:val="34"/>
        </w:rPr>
      </w:pPr>
      <w:r w:rsidDel="00000000" w:rsidR="00000000" w:rsidRPr="00000000">
        <w:rPr>
          <w:rtl w:val="0"/>
        </w:rPr>
      </w:r>
    </w:p>
    <w:p w:rsidR="00000000" w:rsidDel="00000000" w:rsidP="00000000" w:rsidRDefault="00000000" w:rsidRPr="00000000" w14:paraId="00000014">
      <w:pPr>
        <w:jc w:val="center"/>
        <w:rPr>
          <w:b w:val="1"/>
          <w:sz w:val="34"/>
          <w:szCs w:val="34"/>
        </w:rPr>
      </w:pPr>
      <w:r w:rsidDel="00000000" w:rsidR="00000000" w:rsidRPr="00000000">
        <w:rPr>
          <w:rtl w:val="0"/>
        </w:rPr>
      </w:r>
    </w:p>
    <w:p w:rsidR="00000000" w:rsidDel="00000000" w:rsidP="00000000" w:rsidRDefault="00000000" w:rsidRPr="00000000" w14:paraId="00000015">
      <w:pPr>
        <w:jc w:val="center"/>
        <w:rPr>
          <w:b w:val="1"/>
          <w:sz w:val="34"/>
          <w:szCs w:val="34"/>
        </w:rPr>
      </w:pPr>
      <w:r w:rsidDel="00000000" w:rsidR="00000000" w:rsidRPr="00000000">
        <w:rPr>
          <w:rtl w:val="0"/>
        </w:rPr>
      </w:r>
    </w:p>
    <w:p w:rsidR="00000000" w:rsidDel="00000000" w:rsidP="00000000" w:rsidRDefault="00000000" w:rsidRPr="00000000" w14:paraId="00000016">
      <w:pPr>
        <w:jc w:val="center"/>
        <w:rPr>
          <w:b w:val="1"/>
          <w:sz w:val="34"/>
          <w:szCs w:val="34"/>
        </w:rPr>
      </w:pPr>
      <w:r w:rsidDel="00000000" w:rsidR="00000000" w:rsidRPr="00000000">
        <w:rPr>
          <w:rtl w:val="0"/>
        </w:rPr>
      </w:r>
    </w:p>
    <w:p w:rsidR="00000000" w:rsidDel="00000000" w:rsidP="00000000" w:rsidRDefault="00000000" w:rsidRPr="00000000" w14:paraId="00000017">
      <w:pPr>
        <w:jc w:val="center"/>
        <w:rPr>
          <w:b w:val="1"/>
          <w:sz w:val="34"/>
          <w:szCs w:val="34"/>
        </w:rPr>
      </w:pPr>
      <w:r w:rsidDel="00000000" w:rsidR="00000000" w:rsidRPr="00000000">
        <w:rPr>
          <w:rtl w:val="0"/>
        </w:rPr>
      </w:r>
    </w:p>
    <w:p w:rsidR="00000000" w:rsidDel="00000000" w:rsidP="00000000" w:rsidRDefault="00000000" w:rsidRPr="00000000" w14:paraId="00000018">
      <w:pPr>
        <w:jc w:val="center"/>
        <w:rPr>
          <w:b w:val="1"/>
          <w:sz w:val="34"/>
          <w:szCs w:val="34"/>
        </w:rPr>
      </w:pPr>
      <w:r w:rsidDel="00000000" w:rsidR="00000000" w:rsidRPr="00000000">
        <w:rPr>
          <w:rtl w:val="0"/>
        </w:rPr>
      </w:r>
    </w:p>
    <w:p w:rsidR="00000000" w:rsidDel="00000000" w:rsidP="00000000" w:rsidRDefault="00000000" w:rsidRPr="00000000" w14:paraId="00000019">
      <w:pPr>
        <w:jc w:val="center"/>
        <w:rPr>
          <w:b w:val="1"/>
          <w:sz w:val="34"/>
          <w:szCs w:val="34"/>
        </w:rPr>
      </w:pPr>
      <w:r w:rsidDel="00000000" w:rsidR="00000000" w:rsidRPr="00000000">
        <w:rPr>
          <w:rtl w:val="0"/>
        </w:rPr>
      </w:r>
    </w:p>
    <w:p w:rsidR="00000000" w:rsidDel="00000000" w:rsidP="00000000" w:rsidRDefault="00000000" w:rsidRPr="00000000" w14:paraId="0000001A">
      <w:pPr>
        <w:jc w:val="center"/>
        <w:rPr>
          <w:b w:val="1"/>
          <w:sz w:val="34"/>
          <w:szCs w:val="34"/>
        </w:rPr>
      </w:pPr>
      <w:r w:rsidDel="00000000" w:rsidR="00000000" w:rsidRPr="00000000">
        <w:rPr>
          <w:rtl w:val="0"/>
        </w:rPr>
      </w:r>
    </w:p>
    <w:p w:rsidR="00000000" w:rsidDel="00000000" w:rsidP="00000000" w:rsidRDefault="00000000" w:rsidRPr="00000000" w14:paraId="0000001B">
      <w:pPr>
        <w:jc w:val="center"/>
        <w:rPr>
          <w:b w:val="1"/>
          <w:sz w:val="34"/>
          <w:szCs w:val="34"/>
        </w:rPr>
      </w:pPr>
      <w:r w:rsidDel="00000000" w:rsidR="00000000" w:rsidRPr="00000000">
        <w:rPr>
          <w:rtl w:val="0"/>
        </w:rPr>
      </w:r>
    </w:p>
    <w:p w:rsidR="00000000" w:rsidDel="00000000" w:rsidP="00000000" w:rsidRDefault="00000000" w:rsidRPr="00000000" w14:paraId="0000001C">
      <w:pPr>
        <w:jc w:val="center"/>
        <w:rPr>
          <w:b w:val="1"/>
          <w:sz w:val="34"/>
          <w:szCs w:val="34"/>
        </w:rPr>
      </w:pPr>
      <w:r w:rsidDel="00000000" w:rsidR="00000000" w:rsidRPr="00000000">
        <w:rPr>
          <w:rtl w:val="0"/>
        </w:rPr>
      </w:r>
    </w:p>
    <w:p w:rsidR="00000000" w:rsidDel="00000000" w:rsidP="00000000" w:rsidRDefault="00000000" w:rsidRPr="00000000" w14:paraId="0000001D">
      <w:pPr>
        <w:jc w:val="center"/>
        <w:rPr>
          <w:b w:val="1"/>
          <w:sz w:val="34"/>
          <w:szCs w:val="34"/>
        </w:rPr>
      </w:pPr>
      <w:r w:rsidDel="00000000" w:rsidR="00000000" w:rsidRPr="00000000">
        <w:rPr>
          <w:rtl w:val="0"/>
        </w:rPr>
      </w:r>
    </w:p>
    <w:p w:rsidR="00000000" w:rsidDel="00000000" w:rsidP="00000000" w:rsidRDefault="00000000" w:rsidRPr="00000000" w14:paraId="0000001E">
      <w:pPr>
        <w:pStyle w:val="Heading2"/>
        <w:keepNext w:val="0"/>
        <w:keepLines w:val="0"/>
        <w:widowControl w:val="0"/>
        <w:spacing w:after="0" w:before="47" w:line="240" w:lineRule="auto"/>
        <w:ind w:left="78" w:right="6508" w:firstLine="0"/>
        <w:jc w:val="center"/>
        <w:rPr/>
      </w:pPr>
      <w:bookmarkStart w:colFirst="0" w:colLast="0" w:name="_fxoypnfuj9df" w:id="0"/>
      <w:bookmarkEnd w:id="0"/>
      <w:r w:rsidDel="00000000" w:rsidR="00000000" w:rsidRPr="00000000">
        <w:rPr>
          <w:rFonts w:ascii="Calibri" w:cs="Calibri" w:eastAsia="Calibri" w:hAnsi="Calibri"/>
          <w:b w:val="1"/>
          <w:color w:val="003864"/>
          <w:sz w:val="26"/>
          <w:szCs w:val="26"/>
          <w:rtl w:val="0"/>
        </w:rPr>
        <w:t xml:space="preserve">Application Cover Sheet Template</w:t>
      </w:r>
      <w:r w:rsidDel="00000000" w:rsidR="00000000" w:rsidRPr="00000000">
        <w:rPr>
          <w:rtl w:val="0"/>
        </w:rPr>
      </w:r>
    </w:p>
    <w:p w:rsidR="00000000" w:rsidDel="00000000" w:rsidP="00000000" w:rsidRDefault="00000000" w:rsidRPr="00000000" w14:paraId="0000001F">
      <w:pPr>
        <w:pStyle w:val="Heading5"/>
        <w:keepNext w:val="0"/>
        <w:keepLines w:val="0"/>
        <w:widowControl w:val="0"/>
        <w:numPr>
          <w:ilvl w:val="2"/>
          <w:numId w:val="4"/>
        </w:numPr>
        <w:tabs>
          <w:tab w:val="left" w:leader="none" w:pos="820"/>
          <w:tab w:val="left" w:leader="none" w:pos="821"/>
        </w:tabs>
        <w:spacing w:after="0" w:before="160" w:line="240" w:lineRule="auto"/>
        <w:ind w:left="820" w:hanging="360"/>
        <w:rPr>
          <w:rFonts w:ascii="Noto Sans Symbols" w:cs="Noto Sans Symbols" w:eastAsia="Noto Sans Symbols" w:hAnsi="Noto Sans Symbols"/>
          <w:b w:val="1"/>
          <w:color w:val="666666"/>
        </w:rPr>
      </w:pPr>
      <w:r w:rsidDel="00000000" w:rsidR="00000000" w:rsidRPr="00000000">
        <w:rPr>
          <w:b w:val="1"/>
          <w:color w:val="000000"/>
          <w:rtl w:val="0"/>
        </w:rPr>
        <w:t xml:space="preserve">Project Name:</w:t>
      </w:r>
    </w:p>
    <w:p w:rsidR="00000000" w:rsidDel="00000000" w:rsidP="00000000" w:rsidRDefault="00000000" w:rsidRPr="00000000" w14:paraId="00000020">
      <w:pPr>
        <w:widowControl w:val="0"/>
        <w:spacing w:before="1" w:line="240" w:lineRule="auto"/>
        <w:rPr>
          <w:b w:val="1"/>
          <w:sz w:val="28"/>
          <w:szCs w:val="28"/>
        </w:rPr>
      </w:pPr>
      <w:r w:rsidDel="00000000" w:rsidR="00000000" w:rsidRPr="00000000">
        <w:rPr>
          <w:rtl w:val="0"/>
        </w:rPr>
      </w:r>
    </w:p>
    <w:p w:rsidR="00000000" w:rsidDel="00000000" w:rsidP="00000000" w:rsidRDefault="00000000" w:rsidRPr="00000000" w14:paraId="00000021">
      <w:pPr>
        <w:pStyle w:val="Heading5"/>
        <w:keepNext w:val="0"/>
        <w:keepLines w:val="0"/>
        <w:widowControl w:val="0"/>
        <w:numPr>
          <w:ilvl w:val="2"/>
          <w:numId w:val="4"/>
        </w:numPr>
        <w:tabs>
          <w:tab w:val="left" w:leader="none" w:pos="820"/>
          <w:tab w:val="left" w:leader="none" w:pos="821"/>
        </w:tabs>
        <w:spacing w:after="0" w:before="0" w:line="240" w:lineRule="auto"/>
        <w:ind w:left="820" w:hanging="360"/>
        <w:rPr>
          <w:rFonts w:ascii="Noto Sans Symbols" w:cs="Noto Sans Symbols" w:eastAsia="Noto Sans Symbols" w:hAnsi="Noto Sans Symbols"/>
          <w:b w:val="1"/>
          <w:color w:val="666666"/>
        </w:rPr>
      </w:pPr>
      <w:r w:rsidDel="00000000" w:rsidR="00000000" w:rsidRPr="00000000">
        <w:rPr>
          <w:b w:val="1"/>
          <w:color w:val="000000"/>
          <w:rtl w:val="0"/>
        </w:rPr>
        <w:t xml:space="preserve">Applicant Organization Name:</w:t>
      </w:r>
    </w:p>
    <w:p w:rsidR="00000000" w:rsidDel="00000000" w:rsidP="00000000" w:rsidRDefault="00000000" w:rsidRPr="00000000" w14:paraId="00000022">
      <w:pPr>
        <w:tabs>
          <w:tab w:val="left" w:leader="none" w:pos="820"/>
          <w:tab w:val="left" w:leader="none" w:pos="821"/>
        </w:tabs>
        <w:ind w:left="820" w:firstLine="0"/>
        <w:rPr/>
      </w:pPr>
      <w:r w:rsidDel="00000000" w:rsidR="00000000" w:rsidRPr="00000000">
        <w:rPr>
          <w:rtl w:val="0"/>
        </w:rPr>
      </w:r>
    </w:p>
    <w:p w:rsidR="00000000" w:rsidDel="00000000" w:rsidP="00000000" w:rsidRDefault="00000000" w:rsidRPr="00000000" w14:paraId="00000023">
      <w:pPr>
        <w:pStyle w:val="Heading5"/>
        <w:keepNext w:val="0"/>
        <w:keepLines w:val="0"/>
        <w:widowControl w:val="0"/>
        <w:numPr>
          <w:ilvl w:val="2"/>
          <w:numId w:val="4"/>
        </w:numPr>
        <w:tabs>
          <w:tab w:val="left" w:leader="none" w:pos="820"/>
          <w:tab w:val="left" w:leader="none" w:pos="821"/>
        </w:tabs>
        <w:spacing w:after="0" w:before="0" w:line="240" w:lineRule="auto"/>
        <w:ind w:left="820" w:hanging="360"/>
      </w:pPr>
      <w:bookmarkStart w:colFirst="0" w:colLast="0" w:name="_sff4y5452uni" w:id="1"/>
      <w:bookmarkEnd w:id="1"/>
      <w:r w:rsidDel="00000000" w:rsidR="00000000" w:rsidRPr="00000000">
        <w:rPr>
          <w:b w:val="1"/>
          <w:color w:val="000000"/>
          <w:rtl w:val="0"/>
        </w:rPr>
        <w:t xml:space="preserve">Applicant Organization’s Mailing Address:</w:t>
      </w:r>
      <w:r w:rsidDel="00000000" w:rsidR="00000000" w:rsidRPr="00000000">
        <w:rPr>
          <w:rtl w:val="0"/>
        </w:rPr>
      </w:r>
    </w:p>
    <w:p w:rsidR="00000000" w:rsidDel="00000000" w:rsidP="00000000" w:rsidRDefault="00000000" w:rsidRPr="00000000" w14:paraId="00000024">
      <w:pPr>
        <w:widowControl w:val="0"/>
        <w:spacing w:before="3" w:line="240" w:lineRule="auto"/>
        <w:rPr>
          <w:b w:val="1"/>
          <w:sz w:val="28"/>
          <w:szCs w:val="28"/>
        </w:rPr>
      </w:pPr>
      <w:r w:rsidDel="00000000" w:rsidR="00000000" w:rsidRPr="00000000">
        <w:rPr>
          <w:rtl w:val="0"/>
        </w:rPr>
      </w:r>
    </w:p>
    <w:p w:rsidR="00000000" w:rsidDel="00000000" w:rsidP="00000000" w:rsidRDefault="00000000" w:rsidRPr="00000000" w14:paraId="00000025">
      <w:pPr>
        <w:pStyle w:val="Heading5"/>
        <w:keepNext w:val="0"/>
        <w:keepLines w:val="0"/>
        <w:widowControl w:val="0"/>
        <w:numPr>
          <w:ilvl w:val="2"/>
          <w:numId w:val="4"/>
        </w:numPr>
        <w:tabs>
          <w:tab w:val="left" w:leader="none" w:pos="820"/>
          <w:tab w:val="left" w:leader="none" w:pos="821"/>
        </w:tabs>
        <w:spacing w:after="0" w:before="0" w:line="240" w:lineRule="auto"/>
        <w:ind w:left="820" w:hanging="360"/>
        <w:rPr>
          <w:rFonts w:ascii="Noto Sans Symbols" w:cs="Noto Sans Symbols" w:eastAsia="Noto Sans Symbols" w:hAnsi="Noto Sans Symbols"/>
          <w:b w:val="1"/>
          <w:color w:val="666666"/>
        </w:rPr>
      </w:pPr>
      <w:r w:rsidDel="00000000" w:rsidR="00000000" w:rsidRPr="00000000">
        <w:rPr>
          <w:b w:val="1"/>
          <w:color w:val="000000"/>
          <w:rtl w:val="0"/>
        </w:rPr>
        <w:t xml:space="preserve">Applicant’s Primary Contact:</w:t>
      </w:r>
    </w:p>
    <w:p w:rsidR="00000000" w:rsidDel="00000000" w:rsidP="00000000" w:rsidRDefault="00000000" w:rsidRPr="00000000" w14:paraId="00000026">
      <w:pPr>
        <w:widowControl w:val="0"/>
        <w:spacing w:before="232" w:line="240" w:lineRule="auto"/>
        <w:ind w:left="820" w:firstLine="0"/>
        <w:rPr>
          <w:rFonts w:ascii="Calibri" w:cs="Calibri" w:eastAsia="Calibri" w:hAnsi="Calibri"/>
        </w:rPr>
        <w:sectPr>
          <w:pgSz w:h="15840" w:w="12240" w:orient="portrait"/>
          <w:pgMar w:bottom="1440" w:top="1440" w:left="1440" w:right="1440" w:header="720" w:footer="720"/>
          <w:pgNumType w:start="1"/>
        </w:sectPr>
      </w:pPr>
      <w:r w:rsidDel="00000000" w:rsidR="00000000" w:rsidRPr="00000000">
        <w:rPr>
          <w:i w:val="1"/>
          <w:rtl w:val="0"/>
        </w:rPr>
        <w:t xml:space="preserve">-Name, Title, Telephone Number, Email Address</w:t>
      </w:r>
      <w:r w:rsidDel="00000000" w:rsidR="00000000" w:rsidRPr="00000000">
        <w:rPr>
          <w:rtl w:val="0"/>
        </w:rPr>
      </w:r>
    </w:p>
    <w:p w:rsidR="00000000" w:rsidDel="00000000" w:rsidP="00000000" w:rsidRDefault="00000000" w:rsidRPr="00000000" w14:paraId="00000027">
      <w:pPr>
        <w:widowControl w:val="0"/>
        <w:spacing w:before="10" w:line="240" w:lineRule="auto"/>
        <w:rPr>
          <w:sz w:val="15"/>
          <w:szCs w:val="15"/>
        </w:rPr>
      </w:pPr>
      <w:r w:rsidDel="00000000" w:rsidR="00000000" w:rsidRPr="00000000">
        <w:rPr>
          <w:rtl w:val="0"/>
        </w:rPr>
      </w:r>
    </w:p>
    <w:p w:rsidR="00000000" w:rsidDel="00000000" w:rsidP="00000000" w:rsidRDefault="00000000" w:rsidRPr="00000000" w14:paraId="00000028">
      <w:pPr>
        <w:widowControl w:val="0"/>
        <w:spacing w:before="47" w:line="436" w:lineRule="auto"/>
        <w:ind w:left="100" w:right="5912" w:firstLine="0"/>
        <w:rPr>
          <w:rFonts w:ascii="Calibri" w:cs="Calibri" w:eastAsia="Calibri" w:hAnsi="Calibri"/>
          <w:i w:val="1"/>
          <w:sz w:val="24"/>
          <w:szCs w:val="24"/>
        </w:rPr>
      </w:pPr>
      <w:bookmarkStart w:colFirst="0" w:colLast="0" w:name="_1ci93xb" w:id="2"/>
      <w:bookmarkEnd w:id="2"/>
      <w:r w:rsidDel="00000000" w:rsidR="00000000" w:rsidRPr="00000000">
        <w:rPr>
          <w:rFonts w:ascii="Calibri" w:cs="Calibri" w:eastAsia="Calibri" w:hAnsi="Calibri"/>
          <w:b w:val="1"/>
          <w:color w:val="003864"/>
          <w:sz w:val="26"/>
          <w:szCs w:val="26"/>
          <w:rtl w:val="0"/>
        </w:rPr>
        <w:t xml:space="preserve">Application Main Body Template Executive Summary: </w:t>
      </w:r>
      <w:r w:rsidDel="00000000" w:rsidR="00000000" w:rsidRPr="00000000">
        <w:rPr>
          <w:sz w:val="20"/>
          <w:szCs w:val="20"/>
          <w:rtl w:val="0"/>
        </w:rPr>
        <w:t xml:space="preserve">[2-page maximum] </w:t>
      </w:r>
      <w:r w:rsidDel="00000000" w:rsidR="00000000" w:rsidRPr="00000000">
        <w:rPr>
          <w:rFonts w:ascii="Calibri" w:cs="Calibri" w:eastAsia="Calibri" w:hAnsi="Calibri"/>
          <w:i w:val="1"/>
          <w:sz w:val="24"/>
          <w:szCs w:val="24"/>
          <w:rtl w:val="0"/>
        </w:rPr>
        <w:t xml:space="preserve">Part I – Key Project Data</w:t>
      </w:r>
    </w:p>
    <w:p w:rsidR="00000000" w:rsidDel="00000000" w:rsidP="00000000" w:rsidRDefault="00000000" w:rsidRPr="00000000" w14:paraId="00000029">
      <w:pPr>
        <w:pStyle w:val="Heading5"/>
        <w:keepNext w:val="0"/>
        <w:keepLines w:val="0"/>
        <w:widowControl w:val="0"/>
        <w:numPr>
          <w:ilvl w:val="1"/>
          <w:numId w:val="2"/>
        </w:numPr>
        <w:tabs>
          <w:tab w:val="left" w:leader="none" w:pos="470"/>
        </w:tabs>
        <w:spacing w:after="0" w:before="0" w:line="240" w:lineRule="auto"/>
        <w:ind w:left="469" w:hanging="369"/>
        <w:rPr>
          <w:b w:val="1"/>
          <w:color w:val="666666"/>
        </w:rPr>
      </w:pPr>
      <w:r w:rsidDel="00000000" w:rsidR="00000000" w:rsidRPr="00000000">
        <w:rPr>
          <w:b w:val="1"/>
          <w:color w:val="000000"/>
          <w:rtl w:val="0"/>
        </w:rPr>
        <w:t xml:space="preserve">Project Name:</w:t>
      </w:r>
    </w:p>
    <w:p w:rsidR="00000000" w:rsidDel="00000000" w:rsidP="00000000" w:rsidRDefault="00000000" w:rsidRPr="00000000" w14:paraId="0000002A">
      <w:pPr>
        <w:widowControl w:val="0"/>
        <w:spacing w:before="11" w:line="240" w:lineRule="auto"/>
        <w:rPr>
          <w:b w:val="1"/>
          <w:sz w:val="19"/>
          <w:szCs w:val="19"/>
        </w:rPr>
      </w:pPr>
      <w:r w:rsidDel="00000000" w:rsidR="00000000" w:rsidRPr="00000000">
        <w:rPr>
          <w:rtl w:val="0"/>
        </w:rPr>
      </w:r>
    </w:p>
    <w:p w:rsidR="00000000" w:rsidDel="00000000" w:rsidP="00000000" w:rsidRDefault="00000000" w:rsidRPr="00000000" w14:paraId="0000002B">
      <w:pPr>
        <w:pStyle w:val="Heading5"/>
        <w:keepNext w:val="0"/>
        <w:keepLines w:val="0"/>
        <w:widowControl w:val="0"/>
        <w:numPr>
          <w:ilvl w:val="1"/>
          <w:numId w:val="2"/>
        </w:numPr>
        <w:tabs>
          <w:tab w:val="left" w:leader="none" w:pos="472"/>
        </w:tabs>
        <w:spacing w:after="0" w:before="0" w:line="240" w:lineRule="auto"/>
        <w:ind w:left="471" w:hanging="371"/>
        <w:rPr>
          <w:b w:val="1"/>
          <w:color w:val="666666"/>
        </w:rPr>
      </w:pPr>
      <w:r w:rsidDel="00000000" w:rsidR="00000000" w:rsidRPr="00000000">
        <w:rPr>
          <w:b w:val="1"/>
          <w:color w:val="000000"/>
          <w:rtl w:val="0"/>
        </w:rPr>
        <w:t xml:space="preserve">Applicant Organization Name:</w:t>
      </w:r>
    </w:p>
    <w:p w:rsidR="00000000" w:rsidDel="00000000" w:rsidP="00000000" w:rsidRDefault="00000000" w:rsidRPr="00000000" w14:paraId="0000002C">
      <w:pPr>
        <w:widowControl w:val="0"/>
        <w:spacing w:before="3" w:line="240" w:lineRule="auto"/>
        <w:rPr>
          <w:b w:val="1"/>
          <w:sz w:val="20"/>
          <w:szCs w:val="20"/>
        </w:rPr>
      </w:pPr>
      <w:r w:rsidDel="00000000" w:rsidR="00000000" w:rsidRPr="00000000">
        <w:rPr>
          <w:rtl w:val="0"/>
        </w:rPr>
      </w:r>
    </w:p>
    <w:p w:rsidR="00000000" w:rsidDel="00000000" w:rsidP="00000000" w:rsidRDefault="00000000" w:rsidRPr="00000000" w14:paraId="0000002D">
      <w:pPr>
        <w:pStyle w:val="Heading5"/>
        <w:keepNext w:val="0"/>
        <w:keepLines w:val="0"/>
        <w:widowControl w:val="0"/>
        <w:numPr>
          <w:ilvl w:val="1"/>
          <w:numId w:val="2"/>
        </w:numPr>
        <w:tabs>
          <w:tab w:val="left" w:leader="none" w:pos="472"/>
        </w:tabs>
        <w:spacing w:after="0" w:before="1" w:line="240" w:lineRule="auto"/>
        <w:ind w:left="471" w:hanging="371"/>
        <w:rPr>
          <w:b w:val="1"/>
          <w:color w:val="666666"/>
        </w:rPr>
      </w:pPr>
      <w:r w:rsidDel="00000000" w:rsidR="00000000" w:rsidRPr="00000000">
        <w:rPr>
          <w:b w:val="1"/>
          <w:color w:val="000000"/>
          <w:rtl w:val="0"/>
        </w:rPr>
        <w:t xml:space="preserve">Applicant Organization’s Mailing Address:</w:t>
      </w:r>
    </w:p>
    <w:p w:rsidR="00000000" w:rsidDel="00000000" w:rsidP="00000000" w:rsidRDefault="00000000" w:rsidRPr="00000000" w14:paraId="0000002E">
      <w:pPr>
        <w:widowControl w:val="0"/>
        <w:spacing w:before="1" w:line="240" w:lineRule="auto"/>
        <w:rPr>
          <w:b w:val="1"/>
          <w:sz w:val="20"/>
          <w:szCs w:val="20"/>
        </w:rPr>
      </w:pPr>
      <w:r w:rsidDel="00000000" w:rsidR="00000000" w:rsidRPr="00000000">
        <w:rPr>
          <w:rtl w:val="0"/>
        </w:rPr>
      </w:r>
    </w:p>
    <w:p w:rsidR="00000000" w:rsidDel="00000000" w:rsidP="00000000" w:rsidRDefault="00000000" w:rsidRPr="00000000" w14:paraId="0000002F">
      <w:pPr>
        <w:pStyle w:val="Heading5"/>
        <w:keepNext w:val="0"/>
        <w:keepLines w:val="0"/>
        <w:widowControl w:val="0"/>
        <w:numPr>
          <w:ilvl w:val="1"/>
          <w:numId w:val="2"/>
        </w:numPr>
        <w:tabs>
          <w:tab w:val="left" w:leader="none" w:pos="470"/>
        </w:tabs>
        <w:spacing w:after="0" w:before="1" w:line="240" w:lineRule="auto"/>
        <w:ind w:left="469" w:hanging="369"/>
        <w:rPr>
          <w:b w:val="1"/>
          <w:color w:val="666666"/>
        </w:rPr>
      </w:pPr>
      <w:r w:rsidDel="00000000" w:rsidR="00000000" w:rsidRPr="00000000">
        <w:rPr>
          <w:b w:val="1"/>
          <w:color w:val="000000"/>
          <w:rtl w:val="0"/>
        </w:rPr>
        <w:t xml:space="preserve">Key Contacts:</w:t>
      </w:r>
    </w:p>
    <w:p w:rsidR="00000000" w:rsidDel="00000000" w:rsidP="00000000" w:rsidRDefault="00000000" w:rsidRPr="00000000" w14:paraId="00000030">
      <w:pPr>
        <w:widowControl w:val="0"/>
        <w:spacing w:before="2" w:line="240" w:lineRule="auto"/>
        <w:rPr>
          <w:b w:val="1"/>
          <w:sz w:val="20"/>
          <w:szCs w:val="20"/>
        </w:rPr>
      </w:pPr>
      <w:r w:rsidDel="00000000" w:rsidR="00000000" w:rsidRPr="00000000">
        <w:rPr>
          <w:rtl w:val="0"/>
        </w:rPr>
      </w:r>
    </w:p>
    <w:p w:rsidR="00000000" w:rsidDel="00000000" w:rsidP="00000000" w:rsidRDefault="00000000" w:rsidRPr="00000000" w14:paraId="00000031">
      <w:pPr>
        <w:widowControl w:val="0"/>
        <w:numPr>
          <w:ilvl w:val="2"/>
          <w:numId w:val="2"/>
        </w:numPr>
        <w:tabs>
          <w:tab w:val="left" w:leader="none" w:pos="820"/>
          <w:tab w:val="left" w:leader="none" w:pos="821"/>
        </w:tabs>
        <w:spacing w:line="240" w:lineRule="auto"/>
        <w:ind w:left="820" w:hanging="360"/>
        <w:rPr>
          <w:i w:val="1"/>
          <w:sz w:val="20"/>
          <w:szCs w:val="20"/>
        </w:rPr>
      </w:pPr>
      <w:r w:rsidDel="00000000" w:rsidR="00000000" w:rsidRPr="00000000">
        <w:rPr>
          <w:b w:val="1"/>
          <w:sz w:val="20"/>
          <w:szCs w:val="20"/>
          <w:rtl w:val="0"/>
        </w:rPr>
        <w:t xml:space="preserve">Primary Contact:  </w:t>
      </w:r>
      <w:r w:rsidDel="00000000" w:rsidR="00000000" w:rsidRPr="00000000">
        <w:rPr>
          <w:i w:val="1"/>
          <w:sz w:val="20"/>
          <w:szCs w:val="20"/>
          <w:rtl w:val="0"/>
        </w:rPr>
        <w:t xml:space="preserve">(name, title, telephone number, email address)</w:t>
      </w:r>
    </w:p>
    <w:p w:rsidR="00000000" w:rsidDel="00000000" w:rsidP="00000000" w:rsidRDefault="00000000" w:rsidRPr="00000000" w14:paraId="00000032">
      <w:pPr>
        <w:widowControl w:val="0"/>
        <w:numPr>
          <w:ilvl w:val="2"/>
          <w:numId w:val="2"/>
        </w:numPr>
        <w:tabs>
          <w:tab w:val="left" w:leader="none" w:pos="820"/>
          <w:tab w:val="left" w:leader="none" w:pos="821"/>
        </w:tabs>
        <w:spacing w:before="31" w:line="240" w:lineRule="auto"/>
        <w:ind w:left="820" w:hanging="360"/>
        <w:rPr>
          <w:i w:val="1"/>
          <w:sz w:val="20"/>
          <w:szCs w:val="20"/>
        </w:rPr>
      </w:pPr>
      <w:r w:rsidDel="00000000" w:rsidR="00000000" w:rsidRPr="00000000">
        <w:rPr>
          <w:b w:val="1"/>
          <w:sz w:val="20"/>
          <w:szCs w:val="20"/>
          <w:rtl w:val="0"/>
        </w:rPr>
        <w:t xml:space="preserve">Project Manager:  </w:t>
      </w:r>
      <w:r w:rsidDel="00000000" w:rsidR="00000000" w:rsidRPr="00000000">
        <w:rPr>
          <w:i w:val="1"/>
          <w:sz w:val="20"/>
          <w:szCs w:val="20"/>
          <w:rtl w:val="0"/>
        </w:rPr>
        <w:t xml:space="preserve">(name, title, telephone number, email address)</w:t>
      </w:r>
    </w:p>
    <w:p w:rsidR="00000000" w:rsidDel="00000000" w:rsidP="00000000" w:rsidRDefault="00000000" w:rsidRPr="00000000" w14:paraId="00000033">
      <w:pPr>
        <w:widowControl w:val="0"/>
        <w:numPr>
          <w:ilvl w:val="2"/>
          <w:numId w:val="2"/>
        </w:numPr>
        <w:tabs>
          <w:tab w:val="left" w:leader="none" w:pos="820"/>
          <w:tab w:val="left" w:leader="none" w:pos="821"/>
        </w:tabs>
        <w:spacing w:before="31" w:line="240" w:lineRule="auto"/>
        <w:ind w:left="820" w:hanging="360"/>
        <w:rPr>
          <w:i w:val="1"/>
          <w:sz w:val="20"/>
          <w:szCs w:val="20"/>
        </w:rPr>
      </w:pPr>
      <w:r w:rsidDel="00000000" w:rsidR="00000000" w:rsidRPr="00000000">
        <w:rPr>
          <w:b w:val="1"/>
          <w:sz w:val="20"/>
          <w:szCs w:val="20"/>
          <w:rtl w:val="0"/>
        </w:rPr>
        <w:t xml:space="preserve">Application Author:  </w:t>
      </w:r>
      <w:r w:rsidDel="00000000" w:rsidR="00000000" w:rsidRPr="00000000">
        <w:rPr>
          <w:i w:val="1"/>
          <w:sz w:val="20"/>
          <w:szCs w:val="20"/>
          <w:rtl w:val="0"/>
        </w:rPr>
        <w:t xml:space="preserve">(name, title, telephone number, email address)</w:t>
      </w:r>
    </w:p>
    <w:p w:rsidR="00000000" w:rsidDel="00000000" w:rsidP="00000000" w:rsidRDefault="00000000" w:rsidRPr="00000000" w14:paraId="00000034">
      <w:pPr>
        <w:widowControl w:val="0"/>
        <w:spacing w:before="3" w:line="240" w:lineRule="auto"/>
        <w:rPr>
          <w:i w:val="1"/>
          <w:sz w:val="20"/>
          <w:szCs w:val="20"/>
        </w:rPr>
      </w:pPr>
      <w:r w:rsidDel="00000000" w:rsidR="00000000" w:rsidRPr="00000000">
        <w:rPr>
          <w:rtl w:val="0"/>
        </w:rPr>
      </w:r>
    </w:p>
    <w:p w:rsidR="00000000" w:rsidDel="00000000" w:rsidP="00000000" w:rsidRDefault="00000000" w:rsidRPr="00000000" w14:paraId="00000035">
      <w:pPr>
        <w:pStyle w:val="Heading5"/>
        <w:keepNext w:val="0"/>
        <w:keepLines w:val="0"/>
        <w:widowControl w:val="0"/>
        <w:numPr>
          <w:ilvl w:val="1"/>
          <w:numId w:val="2"/>
        </w:numPr>
        <w:tabs>
          <w:tab w:val="left" w:leader="none" w:pos="468"/>
        </w:tabs>
        <w:spacing w:after="0" w:before="0" w:line="240" w:lineRule="auto"/>
        <w:ind w:left="467" w:hanging="367"/>
        <w:rPr>
          <w:b w:val="1"/>
          <w:color w:val="666666"/>
        </w:rPr>
      </w:pPr>
      <w:r w:rsidDel="00000000" w:rsidR="00000000" w:rsidRPr="00000000">
        <w:rPr>
          <w:b w:val="1"/>
          <w:color w:val="000000"/>
          <w:rtl w:val="0"/>
        </w:rPr>
        <w:t xml:space="preserve">Map and Description of Project Area:</w:t>
      </w:r>
    </w:p>
    <w:p w:rsidR="00000000" w:rsidDel="00000000" w:rsidP="00000000" w:rsidRDefault="00000000" w:rsidRPr="00000000" w14:paraId="00000036">
      <w:pPr>
        <w:widowControl w:val="0"/>
        <w:spacing w:before="3" w:line="240" w:lineRule="auto"/>
        <w:rPr>
          <w:b w:val="1"/>
          <w:sz w:val="20"/>
          <w:szCs w:val="20"/>
        </w:rPr>
      </w:pPr>
      <w:r w:rsidDel="00000000" w:rsidR="00000000" w:rsidRPr="00000000">
        <w:rPr>
          <w:rtl w:val="0"/>
        </w:rPr>
      </w:r>
    </w:p>
    <w:p w:rsidR="00000000" w:rsidDel="00000000" w:rsidP="00000000" w:rsidRDefault="00000000" w:rsidRPr="00000000" w14:paraId="00000037">
      <w:pPr>
        <w:pStyle w:val="Heading5"/>
        <w:keepNext w:val="0"/>
        <w:keepLines w:val="0"/>
        <w:widowControl w:val="0"/>
        <w:numPr>
          <w:ilvl w:val="1"/>
          <w:numId w:val="2"/>
        </w:numPr>
        <w:tabs>
          <w:tab w:val="left" w:leader="none" w:pos="472"/>
        </w:tabs>
        <w:spacing w:after="0" w:before="1" w:line="240" w:lineRule="auto"/>
        <w:ind w:left="471" w:hanging="371"/>
        <w:rPr>
          <w:b w:val="1"/>
          <w:color w:val="666666"/>
        </w:rPr>
      </w:pPr>
      <w:r w:rsidDel="00000000" w:rsidR="00000000" w:rsidRPr="00000000">
        <w:rPr>
          <w:b w:val="1"/>
          <w:color w:val="000000"/>
          <w:rtl w:val="0"/>
        </w:rPr>
        <w:t xml:space="preserve">Applicant Eligibility:</w:t>
      </w:r>
      <w:r w:rsidDel="00000000" w:rsidR="00000000" w:rsidRPr="00000000">
        <w:rPr>
          <w:rtl w:val="0"/>
        </w:rPr>
      </w:r>
    </w:p>
    <w:p w:rsidR="00000000" w:rsidDel="00000000" w:rsidP="00000000" w:rsidRDefault="00000000" w:rsidRPr="00000000" w14:paraId="00000038">
      <w:pPr>
        <w:widowControl w:val="0"/>
        <w:spacing w:before="4" w:line="240" w:lineRule="auto"/>
        <w:rPr>
          <w:i w:val="1"/>
          <w:sz w:val="20"/>
          <w:szCs w:val="20"/>
        </w:rPr>
      </w:pPr>
      <w:r w:rsidDel="00000000" w:rsidR="00000000" w:rsidRPr="00000000">
        <w:rPr>
          <w:rtl w:val="0"/>
        </w:rPr>
      </w:r>
    </w:p>
    <w:p w:rsidR="00000000" w:rsidDel="00000000" w:rsidP="00000000" w:rsidRDefault="00000000" w:rsidRPr="00000000" w14:paraId="00000039">
      <w:pPr>
        <w:widowControl w:val="0"/>
        <w:spacing w:line="240" w:lineRule="auto"/>
        <w:ind w:left="100" w:firstLine="0"/>
        <w:rPr>
          <w:i w:val="1"/>
        </w:rPr>
      </w:pPr>
      <w:r w:rsidDel="00000000" w:rsidR="00000000" w:rsidRPr="00000000">
        <w:rPr>
          <w:b w:val="1"/>
          <w:rtl w:val="0"/>
        </w:rPr>
        <w:t xml:space="preserve">1.7 Single Paragraph Summary Description of Project:  </w:t>
      </w:r>
      <w:r w:rsidDel="00000000" w:rsidR="00000000" w:rsidRPr="00000000">
        <w:rPr>
          <w:i w:val="1"/>
          <w:rtl w:val="0"/>
        </w:rPr>
        <w:t xml:space="preserve">(for use on departmental website)</w:t>
      </w:r>
    </w:p>
    <w:p w:rsidR="00000000" w:rsidDel="00000000" w:rsidP="00000000" w:rsidRDefault="00000000" w:rsidRPr="00000000" w14:paraId="0000003A">
      <w:pPr>
        <w:widowControl w:val="0"/>
        <w:spacing w:before="7" w:line="240" w:lineRule="auto"/>
        <w:rPr>
          <w:i w:val="1"/>
          <w:sz w:val="23"/>
          <w:szCs w:val="23"/>
        </w:rPr>
      </w:pPr>
      <w:r w:rsidDel="00000000" w:rsidR="00000000" w:rsidRPr="00000000">
        <w:rPr>
          <w:rtl w:val="0"/>
        </w:rPr>
      </w:r>
    </w:p>
    <w:p w:rsidR="00000000" w:rsidDel="00000000" w:rsidP="00000000" w:rsidRDefault="00000000" w:rsidRPr="00000000" w14:paraId="0000003B">
      <w:pPr>
        <w:pStyle w:val="Heading4"/>
        <w:keepNext w:val="0"/>
        <w:keepLines w:val="0"/>
        <w:widowControl w:val="0"/>
        <w:spacing w:after="0" w:before="0" w:line="240" w:lineRule="auto"/>
        <w:ind w:left="10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Part II – Broadband Improvements:  Unserved/Underserved Documentation</w:t>
      </w:r>
    </w:p>
    <w:p w:rsidR="00000000" w:rsidDel="00000000" w:rsidP="00000000" w:rsidRDefault="00000000" w:rsidRPr="00000000" w14:paraId="0000003C">
      <w:pPr>
        <w:widowControl w:val="0"/>
        <w:spacing w:before="6" w:line="240"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03D">
      <w:pPr>
        <w:pStyle w:val="Heading5"/>
        <w:keepNext w:val="0"/>
        <w:keepLines w:val="0"/>
        <w:widowControl w:val="0"/>
        <w:numPr>
          <w:ilvl w:val="1"/>
          <w:numId w:val="1"/>
        </w:numPr>
        <w:tabs>
          <w:tab w:val="left" w:leader="none" w:pos="472"/>
        </w:tabs>
        <w:spacing w:after="0" w:before="0" w:line="240" w:lineRule="auto"/>
        <w:ind w:left="471" w:hanging="371"/>
        <w:rPr>
          <w:b w:val="1"/>
          <w:color w:val="666666"/>
        </w:rPr>
      </w:pPr>
      <w:r w:rsidDel="00000000" w:rsidR="00000000" w:rsidRPr="00000000">
        <w:rPr>
          <w:b w:val="1"/>
          <w:color w:val="000000"/>
          <w:rtl w:val="0"/>
        </w:rPr>
        <w:t xml:space="preserve">Anticipated Broadband Improvements:</w:t>
      </w:r>
    </w:p>
    <w:p w:rsidR="00000000" w:rsidDel="00000000" w:rsidP="00000000" w:rsidRDefault="00000000" w:rsidRPr="00000000" w14:paraId="0000003E">
      <w:pPr>
        <w:widowControl w:val="0"/>
        <w:spacing w:before="1" w:line="240" w:lineRule="auto"/>
        <w:rPr>
          <w:b w:val="1"/>
          <w:sz w:val="20"/>
          <w:szCs w:val="20"/>
        </w:rPr>
      </w:pPr>
      <w:r w:rsidDel="00000000" w:rsidR="00000000" w:rsidRPr="00000000">
        <w:rPr>
          <w:rtl w:val="0"/>
        </w:rPr>
      </w:r>
    </w:p>
    <w:p w:rsidR="00000000" w:rsidDel="00000000" w:rsidP="00000000" w:rsidRDefault="00000000" w:rsidRPr="00000000" w14:paraId="0000003F">
      <w:pPr>
        <w:pStyle w:val="Heading5"/>
        <w:keepNext w:val="0"/>
        <w:keepLines w:val="0"/>
        <w:widowControl w:val="0"/>
        <w:spacing w:after="0" w:before="0" w:line="271" w:lineRule="auto"/>
        <w:ind w:left="100" w:firstLine="0"/>
        <w:rPr>
          <w:b w:val="1"/>
          <w:color w:val="000000"/>
        </w:rPr>
      </w:pPr>
      <w:r w:rsidDel="00000000" w:rsidR="00000000" w:rsidRPr="00000000">
        <w:rPr>
          <w:b w:val="1"/>
          <w:color w:val="000000"/>
          <w:rtl w:val="0"/>
        </w:rPr>
        <w:t xml:space="preserve">Using the “Anticipated Improvements” table (see below), please provide the number of households, businesses, farms, and community anchor institutions that will be able to receive improved broadband services as a result of the proposed project.</w:t>
      </w:r>
    </w:p>
    <w:p w:rsidR="00000000" w:rsidDel="00000000" w:rsidP="00000000" w:rsidRDefault="00000000" w:rsidRPr="00000000" w14:paraId="00000040">
      <w:pPr>
        <w:pStyle w:val="Heading5"/>
        <w:keepNext w:val="0"/>
        <w:keepLines w:val="0"/>
        <w:widowControl w:val="0"/>
        <w:spacing w:after="5" w:before="201" w:line="460" w:lineRule="auto"/>
        <w:ind w:left="3386" w:right="2599" w:hanging="791.0000000000002"/>
        <w:rPr>
          <w:b w:val="1"/>
          <w:color w:val="000000"/>
        </w:rPr>
      </w:pPr>
      <w:r w:rsidDel="00000000" w:rsidR="00000000" w:rsidRPr="00000000">
        <w:rPr>
          <w:b w:val="1"/>
          <w:color w:val="000000"/>
          <w:u w:val="single"/>
          <w:rtl w:val="0"/>
        </w:rPr>
        <w:t xml:space="preserve">Anticipated Improvements in Broadband Service Based on this Application Project</w:t>
      </w:r>
      <w:r w:rsidDel="00000000" w:rsidR="00000000" w:rsidRPr="00000000">
        <w:rPr>
          <w:rtl w:val="0"/>
        </w:rPr>
      </w:r>
    </w:p>
    <w:tbl>
      <w:tblPr>
        <w:tblStyle w:val="Table1"/>
        <w:tblW w:w="9991.0" w:type="dxa"/>
        <w:jc w:val="left"/>
        <w:tblInd w:w="14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1378"/>
        <w:gridCol w:w="1786"/>
        <w:gridCol w:w="646"/>
        <w:gridCol w:w="766"/>
        <w:gridCol w:w="888"/>
        <w:gridCol w:w="890"/>
        <w:gridCol w:w="888"/>
        <w:gridCol w:w="867"/>
        <w:gridCol w:w="864"/>
        <w:gridCol w:w="1018"/>
        <w:tblGridChange w:id="0">
          <w:tblGrid>
            <w:gridCol w:w="1378"/>
            <w:gridCol w:w="1786"/>
            <w:gridCol w:w="646"/>
            <w:gridCol w:w="766"/>
            <w:gridCol w:w="888"/>
            <w:gridCol w:w="890"/>
            <w:gridCol w:w="888"/>
            <w:gridCol w:w="867"/>
            <w:gridCol w:w="864"/>
            <w:gridCol w:w="1018"/>
          </w:tblGrid>
        </w:tblGridChange>
      </w:tblGrid>
      <w:tr>
        <w:trPr>
          <w:cantSplit w:val="0"/>
          <w:trHeight w:val="516" w:hRule="atLeast"/>
          <w:tblHeader w:val="0"/>
        </w:trPr>
        <w:tc>
          <w:tcPr>
            <w:vMerge w:val="restart"/>
          </w:tcPr>
          <w:p w:rsidR="00000000" w:rsidDel="00000000" w:rsidP="00000000" w:rsidRDefault="00000000" w:rsidRPr="00000000" w14:paraId="00000041">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42">
            <w:pPr>
              <w:widowControl w:val="0"/>
              <w:spacing w:before="1" w:line="240" w:lineRule="auto"/>
              <w:ind w:left="103" w:firstLine="0"/>
              <w:rPr>
                <w:b w:val="1"/>
                <w:sz w:val="18"/>
                <w:szCs w:val="18"/>
              </w:rPr>
            </w:pPr>
            <w:r w:rsidDel="00000000" w:rsidR="00000000" w:rsidRPr="00000000">
              <w:rPr>
                <w:b w:val="1"/>
                <w:sz w:val="18"/>
                <w:szCs w:val="18"/>
                <w:rtl w:val="0"/>
              </w:rPr>
              <w:t xml:space="preserve"># of Passings</w:t>
            </w:r>
          </w:p>
        </w:tc>
        <w:tc>
          <w:tcPr/>
          <w:p w:rsidR="00000000" w:rsidDel="00000000" w:rsidP="00000000" w:rsidRDefault="00000000" w:rsidRPr="00000000" w14:paraId="00000043">
            <w:pPr>
              <w:widowControl w:val="0"/>
              <w:spacing w:line="206" w:lineRule="auto"/>
              <w:ind w:left="103" w:firstLine="0"/>
              <w:rPr>
                <w:b w:val="1"/>
                <w:sz w:val="18"/>
                <w:szCs w:val="18"/>
              </w:rPr>
            </w:pPr>
            <w:r w:rsidDel="00000000" w:rsidR="00000000" w:rsidRPr="00000000">
              <w:rPr>
                <w:b w:val="1"/>
                <w:sz w:val="18"/>
                <w:szCs w:val="18"/>
                <w:rtl w:val="0"/>
              </w:rPr>
              <w:t xml:space="preserve">Speed Now:</w:t>
            </w:r>
          </w:p>
        </w:tc>
        <w:tc>
          <w:tcPr/>
          <w:p w:rsidR="00000000" w:rsidDel="00000000" w:rsidP="00000000" w:rsidRDefault="00000000" w:rsidRPr="00000000" w14:paraId="00000044">
            <w:pPr>
              <w:widowControl w:val="0"/>
              <w:spacing w:line="240" w:lineRule="auto"/>
              <w:ind w:left="103" w:firstLine="0"/>
              <w:rPr>
                <w:b w:val="1"/>
              </w:rPr>
            </w:pPr>
            <w:r w:rsidDel="00000000" w:rsidR="00000000" w:rsidRPr="00000000">
              <w:rPr>
                <w:b w:val="1"/>
                <w:rtl w:val="0"/>
              </w:rPr>
              <w:t xml:space="preserve">0/0</w:t>
            </w:r>
          </w:p>
        </w:tc>
        <w:tc>
          <w:tcPr/>
          <w:p w:rsidR="00000000" w:rsidDel="00000000" w:rsidP="00000000" w:rsidRDefault="00000000" w:rsidRPr="00000000" w14:paraId="00000045">
            <w:pPr>
              <w:widowControl w:val="0"/>
              <w:spacing w:line="240" w:lineRule="auto"/>
              <w:ind w:left="84" w:right="82" w:firstLine="0"/>
              <w:jc w:val="center"/>
              <w:rPr>
                <w:b w:val="1"/>
              </w:rPr>
            </w:pPr>
            <w:r w:rsidDel="00000000" w:rsidR="00000000" w:rsidRPr="00000000">
              <w:rPr>
                <w:rFonts w:ascii="Arial Unicode MS" w:cs="Arial Unicode MS" w:eastAsia="Arial Unicode MS" w:hAnsi="Arial Unicode MS"/>
                <w:b w:val="1"/>
                <w:rtl w:val="0"/>
              </w:rPr>
              <w:t xml:space="preserve">≤10/1</w:t>
            </w:r>
          </w:p>
        </w:tc>
        <w:tc>
          <w:tcPr/>
          <w:p w:rsidR="00000000" w:rsidDel="00000000" w:rsidP="00000000" w:rsidRDefault="00000000" w:rsidRPr="00000000" w14:paraId="00000046">
            <w:pPr>
              <w:widowControl w:val="0"/>
              <w:spacing w:line="240" w:lineRule="auto"/>
              <w:ind w:left="103" w:firstLine="0"/>
              <w:rPr>
                <w:b w:val="1"/>
              </w:rPr>
            </w:pPr>
            <w:r w:rsidDel="00000000" w:rsidR="00000000" w:rsidRPr="00000000">
              <w:rPr>
                <w:b w:val="1"/>
                <w:rtl w:val="0"/>
              </w:rPr>
              <w:t xml:space="preserve">0/0</w:t>
            </w:r>
          </w:p>
        </w:tc>
        <w:tc>
          <w:tcPr/>
          <w:p w:rsidR="00000000" w:rsidDel="00000000" w:rsidP="00000000" w:rsidRDefault="00000000" w:rsidRPr="00000000" w14:paraId="00000047">
            <w:pPr>
              <w:widowControl w:val="0"/>
              <w:spacing w:line="240" w:lineRule="auto"/>
              <w:ind w:left="103" w:firstLine="0"/>
              <w:rPr>
                <w:b w:val="1"/>
              </w:rPr>
            </w:pPr>
            <w:r w:rsidDel="00000000" w:rsidR="00000000" w:rsidRPr="00000000">
              <w:rPr>
                <w:rFonts w:ascii="Arial Unicode MS" w:cs="Arial Unicode MS" w:eastAsia="Arial Unicode MS" w:hAnsi="Arial Unicode MS"/>
                <w:b w:val="1"/>
                <w:rtl w:val="0"/>
              </w:rPr>
              <w:t xml:space="preserve">≤10/1</w:t>
            </w:r>
          </w:p>
        </w:tc>
        <w:tc>
          <w:tcPr/>
          <w:p w:rsidR="00000000" w:rsidDel="00000000" w:rsidP="00000000" w:rsidRDefault="00000000" w:rsidRPr="00000000" w14:paraId="00000048">
            <w:pPr>
              <w:widowControl w:val="0"/>
              <w:spacing w:line="240" w:lineRule="auto"/>
              <w:ind w:left="103" w:firstLine="0"/>
              <w:rPr>
                <w:b w:val="1"/>
              </w:rPr>
            </w:pPr>
            <w:r w:rsidDel="00000000" w:rsidR="00000000" w:rsidRPr="00000000">
              <w:rPr>
                <w:b w:val="1"/>
                <w:rtl w:val="0"/>
              </w:rPr>
              <w:t xml:space="preserve">25/3</w:t>
            </w:r>
          </w:p>
        </w:tc>
        <w:tc>
          <w:tcPr/>
          <w:p w:rsidR="00000000" w:rsidDel="00000000" w:rsidP="00000000" w:rsidRDefault="00000000" w:rsidRPr="00000000" w14:paraId="00000049">
            <w:pPr>
              <w:widowControl w:val="0"/>
              <w:spacing w:line="240" w:lineRule="auto"/>
              <w:ind w:left="103" w:firstLine="0"/>
              <w:rPr>
                <w:b w:val="1"/>
              </w:rPr>
            </w:pPr>
            <w:r w:rsidDel="00000000" w:rsidR="00000000" w:rsidRPr="00000000">
              <w:rPr>
                <w:b w:val="1"/>
                <w:rtl w:val="0"/>
              </w:rPr>
              <w:t xml:space="preserve">0/0</w:t>
            </w:r>
          </w:p>
        </w:tc>
        <w:tc>
          <w:tcPr/>
          <w:p w:rsidR="00000000" w:rsidDel="00000000" w:rsidP="00000000" w:rsidRDefault="00000000" w:rsidRPr="00000000" w14:paraId="0000004A">
            <w:pPr>
              <w:widowControl w:val="0"/>
              <w:spacing w:line="240" w:lineRule="auto"/>
              <w:ind w:left="100" w:firstLine="0"/>
              <w:rPr>
                <w:b w:val="1"/>
              </w:rPr>
            </w:pPr>
            <w:r w:rsidDel="00000000" w:rsidR="00000000" w:rsidRPr="00000000">
              <w:rPr>
                <w:rFonts w:ascii="Arial Unicode MS" w:cs="Arial Unicode MS" w:eastAsia="Arial Unicode MS" w:hAnsi="Arial Unicode MS"/>
                <w:b w:val="1"/>
                <w:rtl w:val="0"/>
              </w:rPr>
              <w:t xml:space="preserve">≤25/3</w:t>
            </w:r>
          </w:p>
        </w:tc>
        <w:tc>
          <w:tcPr/>
          <w:p w:rsidR="00000000" w:rsidDel="00000000" w:rsidP="00000000" w:rsidRDefault="00000000" w:rsidRPr="00000000" w14:paraId="0000004B">
            <w:pPr>
              <w:widowControl w:val="0"/>
              <w:spacing w:line="240" w:lineRule="auto"/>
              <w:ind w:left="103" w:firstLine="0"/>
              <w:rPr>
                <w:b w:val="1"/>
              </w:rPr>
            </w:pPr>
            <w:r w:rsidDel="00000000" w:rsidR="00000000" w:rsidRPr="00000000">
              <w:rPr>
                <w:b w:val="1"/>
                <w:rtl w:val="0"/>
              </w:rPr>
              <w:t xml:space="preserve">&lt;100/20</w:t>
            </w:r>
          </w:p>
        </w:tc>
      </w:tr>
      <w:tr>
        <w:trPr>
          <w:cantSplit w:val="0"/>
          <w:trHeight w:val="425" w:hRule="atLeast"/>
          <w:tblHeader w:val="0"/>
        </w:trPr>
        <w:tc>
          <w:tcPr>
            <w:vMerge w:val="continue"/>
          </w:tcPr>
          <w:p w:rsidR="00000000" w:rsidDel="00000000" w:rsidP="00000000" w:rsidRDefault="00000000" w:rsidRPr="00000000" w14:paraId="0000004C">
            <w:pPr>
              <w:widowControl w:val="0"/>
              <w:rPr>
                <w:b w:val="1"/>
              </w:rPr>
            </w:pPr>
            <w:r w:rsidDel="00000000" w:rsidR="00000000" w:rsidRPr="00000000">
              <w:rPr>
                <w:rtl w:val="0"/>
              </w:rPr>
            </w:r>
          </w:p>
        </w:tc>
        <w:tc>
          <w:tcPr/>
          <w:p w:rsidR="00000000" w:rsidDel="00000000" w:rsidP="00000000" w:rsidRDefault="00000000" w:rsidRPr="00000000" w14:paraId="0000004D">
            <w:pPr>
              <w:widowControl w:val="0"/>
              <w:spacing w:line="206" w:lineRule="auto"/>
              <w:ind w:left="103" w:firstLine="0"/>
              <w:rPr>
                <w:b w:val="1"/>
                <w:sz w:val="18"/>
                <w:szCs w:val="18"/>
              </w:rPr>
            </w:pPr>
            <w:r w:rsidDel="00000000" w:rsidR="00000000" w:rsidRPr="00000000">
              <w:rPr>
                <w:b w:val="1"/>
                <w:sz w:val="18"/>
                <w:szCs w:val="18"/>
                <w:rtl w:val="0"/>
              </w:rPr>
              <w:t xml:space="preserve">Speed After Build:</w:t>
            </w:r>
          </w:p>
        </w:tc>
        <w:tc>
          <w:tcPr/>
          <w:p w:rsidR="00000000" w:rsidDel="00000000" w:rsidP="00000000" w:rsidRDefault="00000000" w:rsidRPr="00000000" w14:paraId="0000004E">
            <w:pPr>
              <w:widowControl w:val="0"/>
              <w:spacing w:line="240" w:lineRule="auto"/>
              <w:ind w:left="103" w:firstLine="0"/>
              <w:rPr>
                <w:b w:val="1"/>
              </w:rPr>
            </w:pPr>
            <w:r w:rsidDel="00000000" w:rsidR="00000000" w:rsidRPr="00000000">
              <w:rPr>
                <w:b w:val="1"/>
                <w:rtl w:val="0"/>
              </w:rPr>
              <w:t xml:space="preserve">25/3</w:t>
            </w:r>
          </w:p>
        </w:tc>
        <w:tc>
          <w:tcPr/>
          <w:p w:rsidR="00000000" w:rsidDel="00000000" w:rsidP="00000000" w:rsidRDefault="00000000" w:rsidRPr="00000000" w14:paraId="0000004F">
            <w:pPr>
              <w:widowControl w:val="0"/>
              <w:spacing w:line="240" w:lineRule="auto"/>
              <w:ind w:left="84" w:right="201" w:firstLine="0"/>
              <w:jc w:val="center"/>
              <w:rPr>
                <w:b w:val="1"/>
              </w:rPr>
            </w:pPr>
            <w:r w:rsidDel="00000000" w:rsidR="00000000" w:rsidRPr="00000000">
              <w:rPr>
                <w:b w:val="1"/>
                <w:rtl w:val="0"/>
              </w:rPr>
              <w:t xml:space="preserve">25/3</w:t>
            </w:r>
          </w:p>
        </w:tc>
        <w:tc>
          <w:tcPr/>
          <w:p w:rsidR="00000000" w:rsidDel="00000000" w:rsidP="00000000" w:rsidRDefault="00000000" w:rsidRPr="00000000" w14:paraId="00000050">
            <w:pPr>
              <w:widowControl w:val="0"/>
              <w:spacing w:line="240" w:lineRule="auto"/>
              <w:ind w:left="103" w:firstLine="0"/>
              <w:rPr>
                <w:b w:val="1"/>
              </w:rPr>
            </w:pPr>
            <w:r w:rsidDel="00000000" w:rsidR="00000000" w:rsidRPr="00000000">
              <w:rPr>
                <w:b w:val="1"/>
                <w:rtl w:val="0"/>
              </w:rPr>
              <w:t xml:space="preserve">100/20</w:t>
            </w:r>
          </w:p>
        </w:tc>
        <w:tc>
          <w:tcPr/>
          <w:p w:rsidR="00000000" w:rsidDel="00000000" w:rsidP="00000000" w:rsidRDefault="00000000" w:rsidRPr="00000000" w14:paraId="00000051">
            <w:pPr>
              <w:widowControl w:val="0"/>
              <w:spacing w:line="240" w:lineRule="auto"/>
              <w:ind w:left="103" w:firstLine="0"/>
              <w:rPr>
                <w:b w:val="1"/>
              </w:rPr>
            </w:pPr>
            <w:r w:rsidDel="00000000" w:rsidR="00000000" w:rsidRPr="00000000">
              <w:rPr>
                <w:b w:val="1"/>
                <w:rtl w:val="0"/>
              </w:rPr>
              <w:t xml:space="preserve">100/20</w:t>
            </w:r>
          </w:p>
        </w:tc>
        <w:tc>
          <w:tcPr/>
          <w:p w:rsidR="00000000" w:rsidDel="00000000" w:rsidP="00000000" w:rsidRDefault="00000000" w:rsidRPr="00000000" w14:paraId="00000052">
            <w:pPr>
              <w:widowControl w:val="0"/>
              <w:spacing w:line="240" w:lineRule="auto"/>
              <w:ind w:left="103" w:firstLine="0"/>
              <w:rPr>
                <w:b w:val="1"/>
              </w:rPr>
            </w:pPr>
            <w:r w:rsidDel="00000000" w:rsidR="00000000" w:rsidRPr="00000000">
              <w:rPr>
                <w:b w:val="1"/>
                <w:rtl w:val="0"/>
              </w:rPr>
              <w:t xml:space="preserve">100/20</w:t>
            </w:r>
          </w:p>
        </w:tc>
        <w:tc>
          <w:tcPr/>
          <w:p w:rsidR="00000000" w:rsidDel="00000000" w:rsidP="00000000" w:rsidRDefault="00000000" w:rsidRPr="00000000" w14:paraId="00000053">
            <w:pPr>
              <w:widowControl w:val="0"/>
              <w:spacing w:line="240" w:lineRule="auto"/>
              <w:ind w:left="103" w:firstLine="0"/>
              <w:rPr>
                <w:b w:val="1"/>
              </w:rPr>
            </w:pPr>
            <w:r w:rsidDel="00000000" w:rsidR="00000000" w:rsidRPr="00000000">
              <w:rPr>
                <w:b w:val="1"/>
                <w:rtl w:val="0"/>
              </w:rPr>
              <w:t xml:space="preserve">1G/1G</w:t>
            </w:r>
          </w:p>
        </w:tc>
        <w:tc>
          <w:tcPr/>
          <w:p w:rsidR="00000000" w:rsidDel="00000000" w:rsidP="00000000" w:rsidRDefault="00000000" w:rsidRPr="00000000" w14:paraId="00000054">
            <w:pPr>
              <w:widowControl w:val="0"/>
              <w:spacing w:line="240" w:lineRule="auto"/>
              <w:ind w:left="100" w:firstLine="0"/>
              <w:rPr>
                <w:b w:val="1"/>
              </w:rPr>
            </w:pPr>
            <w:r w:rsidDel="00000000" w:rsidR="00000000" w:rsidRPr="00000000">
              <w:rPr>
                <w:b w:val="1"/>
                <w:rtl w:val="0"/>
              </w:rPr>
              <w:t xml:space="preserve">1G/1G</w:t>
            </w:r>
          </w:p>
        </w:tc>
        <w:tc>
          <w:tcPr/>
          <w:p w:rsidR="00000000" w:rsidDel="00000000" w:rsidP="00000000" w:rsidRDefault="00000000" w:rsidRPr="00000000" w14:paraId="00000055">
            <w:pPr>
              <w:widowControl w:val="0"/>
              <w:spacing w:line="240" w:lineRule="auto"/>
              <w:ind w:left="103" w:firstLine="0"/>
              <w:rPr>
                <w:b w:val="1"/>
              </w:rPr>
            </w:pPr>
            <w:r w:rsidDel="00000000" w:rsidR="00000000" w:rsidRPr="00000000">
              <w:rPr>
                <w:b w:val="1"/>
                <w:rtl w:val="0"/>
              </w:rPr>
              <w:t xml:space="preserve">1G/1G</w:t>
            </w:r>
          </w:p>
        </w:tc>
      </w:tr>
      <w:tr>
        <w:trPr>
          <w:cantSplit w:val="0"/>
          <w:trHeight w:val="279" w:hRule="atLeast"/>
          <w:tblHeader w:val="0"/>
        </w:trPr>
        <w:tc>
          <w:tcPr/>
          <w:p w:rsidR="00000000" w:rsidDel="00000000" w:rsidP="00000000" w:rsidRDefault="00000000" w:rsidRPr="00000000" w14:paraId="00000056">
            <w:pPr>
              <w:widowControl w:val="0"/>
              <w:spacing w:line="207" w:lineRule="auto"/>
              <w:ind w:left="103" w:firstLine="0"/>
              <w:rPr>
                <w:b w:val="1"/>
                <w:sz w:val="18"/>
                <w:szCs w:val="18"/>
              </w:rPr>
            </w:pPr>
            <w:r w:rsidDel="00000000" w:rsidR="00000000" w:rsidRPr="00000000">
              <w:rPr>
                <w:b w:val="1"/>
                <w:sz w:val="18"/>
                <w:szCs w:val="18"/>
                <w:rtl w:val="0"/>
              </w:rPr>
              <w:t xml:space="preserve">Households</w:t>
            </w:r>
          </w:p>
        </w:tc>
        <w:tc>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60">
            <w:pPr>
              <w:widowControl w:val="0"/>
              <w:spacing w:line="206" w:lineRule="auto"/>
              <w:ind w:left="103" w:firstLine="0"/>
              <w:rPr>
                <w:b w:val="1"/>
                <w:sz w:val="18"/>
                <w:szCs w:val="18"/>
              </w:rPr>
            </w:pPr>
            <w:r w:rsidDel="00000000" w:rsidR="00000000" w:rsidRPr="00000000">
              <w:rPr>
                <w:b w:val="1"/>
                <w:sz w:val="18"/>
                <w:szCs w:val="18"/>
                <w:rtl w:val="0"/>
              </w:rPr>
              <w:t xml:space="preserve">Businesses</w:t>
            </w:r>
          </w:p>
        </w:tc>
        <w:tc>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6A">
            <w:pPr>
              <w:widowControl w:val="0"/>
              <w:spacing w:line="206" w:lineRule="auto"/>
              <w:ind w:left="103" w:firstLine="0"/>
              <w:rPr>
                <w:b w:val="1"/>
                <w:sz w:val="18"/>
                <w:szCs w:val="18"/>
              </w:rPr>
            </w:pPr>
            <w:r w:rsidDel="00000000" w:rsidR="00000000" w:rsidRPr="00000000">
              <w:rPr>
                <w:b w:val="1"/>
                <w:sz w:val="18"/>
                <w:szCs w:val="18"/>
                <w:rtl w:val="0"/>
              </w:rPr>
              <w:t xml:space="preserve">Farms</w:t>
            </w:r>
          </w:p>
        </w:tc>
        <w:tc>
          <w:tcPr/>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74">
            <w:pPr>
              <w:widowControl w:val="0"/>
              <w:spacing w:line="206" w:lineRule="auto"/>
              <w:ind w:left="103" w:firstLine="0"/>
              <w:rPr>
                <w:b w:val="1"/>
                <w:sz w:val="18"/>
                <w:szCs w:val="18"/>
              </w:rPr>
            </w:pPr>
            <w:r w:rsidDel="00000000" w:rsidR="00000000" w:rsidRPr="00000000">
              <w:rPr>
                <w:b w:val="1"/>
                <w:sz w:val="18"/>
                <w:szCs w:val="18"/>
                <w:rtl w:val="0"/>
              </w:rPr>
              <w:t xml:space="preserve">Anchors</w:t>
            </w:r>
          </w:p>
        </w:tc>
        <w:tc>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7E">
            <w:pPr>
              <w:widowControl w:val="0"/>
              <w:spacing w:line="206" w:lineRule="auto"/>
              <w:ind w:left="103" w:firstLine="0"/>
              <w:rPr>
                <w:b w:val="1"/>
                <w:sz w:val="18"/>
                <w:szCs w:val="18"/>
              </w:rPr>
            </w:pPr>
            <w:r w:rsidDel="00000000" w:rsidR="00000000" w:rsidRPr="00000000">
              <w:rPr>
                <w:b w:val="1"/>
                <w:sz w:val="18"/>
                <w:szCs w:val="18"/>
                <w:rtl w:val="0"/>
              </w:rPr>
              <w:t xml:space="preserve">TOTAL</w:t>
            </w:r>
          </w:p>
        </w:tc>
        <w:tc>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before="10" w:line="240" w:lineRule="auto"/>
        <w:rPr>
          <w:b w:val="1"/>
          <w:sz w:val="20"/>
          <w:szCs w:val="20"/>
        </w:rPr>
      </w:pPr>
      <w:r w:rsidDel="00000000" w:rsidR="00000000" w:rsidRPr="00000000">
        <w:rPr>
          <w:rtl w:val="0"/>
        </w:rPr>
      </w:r>
    </w:p>
    <w:p w:rsidR="00000000" w:rsidDel="00000000" w:rsidP="00000000" w:rsidRDefault="00000000" w:rsidRPr="00000000" w14:paraId="0000008A">
      <w:pPr>
        <w:pStyle w:val="Heading5"/>
        <w:keepNext w:val="0"/>
        <w:keepLines w:val="0"/>
        <w:widowControl w:val="0"/>
        <w:tabs>
          <w:tab w:val="left" w:leader="none" w:pos="470"/>
        </w:tabs>
        <w:spacing w:after="0" w:before="0" w:line="240" w:lineRule="auto"/>
        <w:ind w:left="0" w:firstLine="0"/>
        <w:rPr>
          <w:rFonts w:ascii="Calibri" w:cs="Calibri" w:eastAsia="Calibri" w:hAnsi="Calibri"/>
          <w:i w:val="1"/>
          <w:color w:val="000000"/>
        </w:rPr>
      </w:pPr>
      <w:bookmarkStart w:colFirst="0" w:colLast="0" w:name="_per9wr35497y" w:id="3"/>
      <w:bookmarkEnd w:id="3"/>
      <w:r w:rsidDel="00000000" w:rsidR="00000000" w:rsidRPr="00000000">
        <w:rPr>
          <w:b w:val="1"/>
          <w:color w:val="000000"/>
          <w:rtl w:val="0"/>
        </w:rPr>
        <w:t xml:space="preserve">2.2 </w:t>
      </w:r>
      <w:r w:rsidDel="00000000" w:rsidR="00000000" w:rsidRPr="00000000">
        <w:rPr>
          <w:b w:val="1"/>
          <w:color w:val="000000"/>
          <w:rtl w:val="0"/>
        </w:rPr>
        <w:t xml:space="preserve">Unserved and Underserved Documentation</w:t>
      </w:r>
      <w:r w:rsidDel="00000000" w:rsidR="00000000" w:rsidRPr="00000000">
        <w:rPr>
          <w:rtl w:val="0"/>
        </w:rPr>
      </w:r>
    </w:p>
    <w:p w:rsidR="00000000" w:rsidDel="00000000" w:rsidP="00000000" w:rsidRDefault="00000000" w:rsidRPr="00000000" w14:paraId="0000008B">
      <w:pPr>
        <w:pStyle w:val="Heading4"/>
        <w:keepNext w:val="0"/>
        <w:keepLines w:val="0"/>
        <w:widowControl w:val="0"/>
        <w:spacing w:after="0" w:before="0" w:line="240" w:lineRule="auto"/>
        <w:ind w:left="100" w:firstLine="0"/>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8C">
      <w:pPr>
        <w:pStyle w:val="Heading4"/>
        <w:keepNext w:val="0"/>
        <w:keepLines w:val="0"/>
        <w:widowControl w:val="0"/>
        <w:spacing w:after="0" w:before="0" w:line="240" w:lineRule="auto"/>
        <w:ind w:left="100" w:firstLine="0"/>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8D">
      <w:pPr>
        <w:pStyle w:val="Heading4"/>
        <w:keepNext w:val="0"/>
        <w:keepLines w:val="0"/>
        <w:widowControl w:val="0"/>
        <w:spacing w:after="0" w:before="0" w:line="240" w:lineRule="auto"/>
        <w:ind w:left="10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Part III – Project Funding Request and Community Participation</w:t>
      </w:r>
    </w:p>
    <w:p w:rsidR="00000000" w:rsidDel="00000000" w:rsidP="00000000" w:rsidRDefault="00000000" w:rsidRPr="00000000" w14:paraId="0000008E">
      <w:pPr>
        <w:widowControl w:val="0"/>
        <w:spacing w:before="5" w:line="240"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08F">
      <w:pPr>
        <w:pStyle w:val="Heading5"/>
        <w:keepNext w:val="0"/>
        <w:keepLines w:val="0"/>
        <w:widowControl w:val="0"/>
        <w:numPr>
          <w:ilvl w:val="1"/>
          <w:numId w:val="3"/>
        </w:numPr>
        <w:tabs>
          <w:tab w:val="left" w:leader="none" w:pos="470"/>
        </w:tabs>
        <w:spacing w:after="0" w:before="1" w:line="271" w:lineRule="auto"/>
        <w:ind w:left="100" w:right="723" w:firstLine="0"/>
        <w:rPr>
          <w:b w:val="1"/>
          <w:color w:val="666666"/>
        </w:rPr>
      </w:pPr>
      <w:r w:rsidDel="00000000" w:rsidR="00000000" w:rsidRPr="00000000">
        <w:rPr>
          <w:b w:val="1"/>
          <w:color w:val="000000"/>
          <w:rtl w:val="0"/>
        </w:rPr>
        <w:t xml:space="preserve">How much money from Martin County is being requested for this application? What percent of total eligible project cost does the funding request represent?</w:t>
      </w:r>
    </w:p>
    <w:p w:rsidR="00000000" w:rsidDel="00000000" w:rsidP="00000000" w:rsidRDefault="00000000" w:rsidRPr="00000000" w14:paraId="00000090">
      <w:pPr>
        <w:widowControl w:val="0"/>
        <w:spacing w:before="10" w:line="240" w:lineRule="auto"/>
        <w:rPr>
          <w:b w:val="1"/>
          <w:sz w:val="24"/>
          <w:szCs w:val="24"/>
        </w:rPr>
      </w:pPr>
      <w:r w:rsidDel="00000000" w:rsidR="00000000" w:rsidRPr="00000000">
        <w:rPr>
          <w:rtl w:val="0"/>
        </w:rPr>
      </w:r>
    </w:p>
    <w:p w:rsidR="00000000" w:rsidDel="00000000" w:rsidP="00000000" w:rsidRDefault="00000000" w:rsidRPr="00000000" w14:paraId="00000091">
      <w:pPr>
        <w:pStyle w:val="Heading5"/>
        <w:keepNext w:val="0"/>
        <w:keepLines w:val="0"/>
        <w:widowControl w:val="0"/>
        <w:numPr>
          <w:ilvl w:val="1"/>
          <w:numId w:val="3"/>
        </w:numPr>
        <w:tabs>
          <w:tab w:val="left" w:leader="none" w:pos="470"/>
        </w:tabs>
        <w:spacing w:after="0" w:before="0" w:line="271" w:lineRule="auto"/>
        <w:ind w:left="100" w:right="502" w:firstLine="0"/>
        <w:rPr>
          <w:b w:val="1"/>
          <w:color w:val="666666"/>
        </w:rPr>
      </w:pPr>
      <w:r w:rsidDel="00000000" w:rsidR="00000000" w:rsidRPr="00000000">
        <w:rPr>
          <w:b w:val="1"/>
          <w:color w:val="000000"/>
          <w:rtl w:val="0"/>
        </w:rPr>
        <w:t xml:space="preserve">How much in total matching funds from the Applicant – including any funding partners, if applicable – is being proposed? What percentage of the total eligible project cost does the Applicant’s matching funds represent?</w:t>
      </w:r>
    </w:p>
    <w:p w:rsidR="00000000" w:rsidDel="00000000" w:rsidP="00000000" w:rsidRDefault="00000000" w:rsidRPr="00000000" w14:paraId="00000092">
      <w:pPr>
        <w:widowControl w:val="0"/>
        <w:spacing w:before="9" w:line="240" w:lineRule="auto"/>
        <w:rPr>
          <w:b w:val="1"/>
          <w:sz w:val="24"/>
          <w:szCs w:val="24"/>
        </w:rPr>
      </w:pPr>
      <w:r w:rsidDel="00000000" w:rsidR="00000000" w:rsidRPr="00000000">
        <w:rPr>
          <w:rtl w:val="0"/>
        </w:rPr>
      </w:r>
    </w:p>
    <w:p w:rsidR="00000000" w:rsidDel="00000000" w:rsidP="00000000" w:rsidRDefault="00000000" w:rsidRPr="00000000" w14:paraId="00000093">
      <w:pPr>
        <w:pStyle w:val="Heading5"/>
        <w:keepNext w:val="0"/>
        <w:keepLines w:val="0"/>
        <w:widowControl w:val="0"/>
        <w:numPr>
          <w:ilvl w:val="1"/>
          <w:numId w:val="3"/>
        </w:numPr>
        <w:tabs>
          <w:tab w:val="left" w:leader="none" w:pos="470"/>
        </w:tabs>
        <w:spacing w:after="0" w:before="1" w:line="271" w:lineRule="auto"/>
        <w:ind w:left="100" w:right="817" w:firstLine="0"/>
        <w:rPr>
          <w:b w:val="1"/>
          <w:color w:val="666666"/>
        </w:rPr>
      </w:pPr>
      <w:r w:rsidDel="00000000" w:rsidR="00000000" w:rsidRPr="00000000">
        <w:rPr>
          <w:b w:val="1"/>
          <w:color w:val="000000"/>
          <w:rtl w:val="0"/>
        </w:rPr>
        <w:t xml:space="preserve">Please list in detail all confirmed matching fund commitments by each project funding partner.</w:t>
      </w:r>
    </w:p>
    <w:p w:rsidR="00000000" w:rsidDel="00000000" w:rsidP="00000000" w:rsidRDefault="00000000" w:rsidRPr="00000000" w14:paraId="00000094">
      <w:pPr>
        <w:widowControl w:val="0"/>
        <w:spacing w:after="1" w:before="6" w:line="240" w:lineRule="auto"/>
        <w:rPr>
          <w:b w:val="1"/>
          <w:sz w:val="17"/>
          <w:szCs w:val="17"/>
        </w:rPr>
      </w:pPr>
      <w:r w:rsidDel="00000000" w:rsidR="00000000" w:rsidRPr="00000000">
        <w:rPr>
          <w:rtl w:val="0"/>
        </w:rPr>
      </w:r>
    </w:p>
    <w:tbl>
      <w:tblPr>
        <w:tblStyle w:val="Table2"/>
        <w:tblW w:w="5626.0" w:type="dxa"/>
        <w:jc w:val="left"/>
        <w:tblInd w:w="1427.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2907"/>
        <w:gridCol w:w="1560"/>
        <w:gridCol w:w="1159"/>
        <w:tblGridChange w:id="0">
          <w:tblGrid>
            <w:gridCol w:w="2907"/>
            <w:gridCol w:w="1560"/>
            <w:gridCol w:w="1159"/>
          </w:tblGrid>
        </w:tblGridChange>
      </w:tblGrid>
      <w:tr>
        <w:trPr>
          <w:cantSplit w:val="0"/>
          <w:trHeight w:val="768" w:hRule="atLeast"/>
          <w:tblHeader w:val="0"/>
        </w:trPr>
        <w:tc>
          <w:tcPr/>
          <w:p w:rsidR="00000000" w:rsidDel="00000000" w:rsidP="00000000" w:rsidRDefault="00000000" w:rsidRPr="00000000" w14:paraId="00000095">
            <w:pPr>
              <w:widowControl w:val="0"/>
              <w:spacing w:line="240" w:lineRule="auto"/>
              <w:ind w:left="103" w:firstLine="0"/>
              <w:rPr>
                <w:b w:val="1"/>
              </w:rPr>
            </w:pPr>
            <w:r w:rsidDel="00000000" w:rsidR="00000000" w:rsidRPr="00000000">
              <w:rPr>
                <w:b w:val="1"/>
                <w:rtl w:val="0"/>
              </w:rPr>
              <w:t xml:space="preserve">Matching Funds Sources:</w:t>
            </w:r>
          </w:p>
        </w:tc>
        <w:tc>
          <w:tcPr/>
          <w:p w:rsidR="00000000" w:rsidDel="00000000" w:rsidP="00000000" w:rsidRDefault="00000000" w:rsidRPr="00000000" w14:paraId="00000096">
            <w:pPr>
              <w:widowControl w:val="0"/>
              <w:spacing w:line="240" w:lineRule="auto"/>
              <w:ind w:left="103" w:right="83" w:firstLine="145.99999999999997"/>
              <w:rPr>
                <w:b w:val="1"/>
              </w:rPr>
            </w:pPr>
            <w:r w:rsidDel="00000000" w:rsidR="00000000" w:rsidRPr="00000000">
              <w:rPr>
                <w:b w:val="1"/>
                <w:rtl w:val="0"/>
              </w:rPr>
              <w:t xml:space="preserve">Funding $ Commitment</w:t>
            </w:r>
          </w:p>
        </w:tc>
        <w:tc>
          <w:tcPr/>
          <w:p w:rsidR="00000000" w:rsidDel="00000000" w:rsidP="00000000" w:rsidRDefault="00000000" w:rsidRPr="00000000" w14:paraId="00000097">
            <w:pPr>
              <w:widowControl w:val="0"/>
              <w:spacing w:line="240" w:lineRule="auto"/>
              <w:ind w:left="103" w:right="105" w:firstLine="0.9999999999999964"/>
              <w:jc w:val="center"/>
              <w:rPr>
                <w:b w:val="1"/>
              </w:rPr>
            </w:pPr>
            <w:r w:rsidDel="00000000" w:rsidR="00000000" w:rsidRPr="00000000">
              <w:rPr>
                <w:b w:val="1"/>
                <w:rtl w:val="0"/>
              </w:rPr>
              <w:t xml:space="preserve">Proof of Match Attached</w:t>
            </w:r>
          </w:p>
        </w:tc>
      </w:tr>
      <w:tr>
        <w:trPr>
          <w:cantSplit w:val="0"/>
          <w:trHeight w:val="271" w:hRule="atLeast"/>
          <w:tblHeader w:val="0"/>
        </w:trPr>
        <w:tc>
          <w:tcPr/>
          <w:p w:rsidR="00000000" w:rsidDel="00000000" w:rsidP="00000000" w:rsidRDefault="00000000" w:rsidRPr="00000000" w14:paraId="00000098">
            <w:pPr>
              <w:widowControl w:val="0"/>
              <w:spacing w:line="240" w:lineRule="auto"/>
              <w:ind w:left="103" w:firstLine="0"/>
              <w:rPr>
                <w:i w:val="1"/>
              </w:rPr>
            </w:pPr>
            <w:r w:rsidDel="00000000" w:rsidR="00000000" w:rsidRPr="00000000">
              <w:rPr>
                <w:i w:val="1"/>
                <w:rtl w:val="0"/>
              </w:rPr>
              <w:t xml:space="preserve">Applicant Name:</w:t>
            </w:r>
          </w:p>
        </w:tc>
        <w:tc>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9E">
            <w:pPr>
              <w:widowControl w:val="0"/>
              <w:spacing w:line="240" w:lineRule="auto"/>
              <w:ind w:left="103" w:firstLine="0"/>
              <w:rPr>
                <w:i w:val="1"/>
              </w:rPr>
            </w:pPr>
            <w:r w:rsidDel="00000000" w:rsidR="00000000" w:rsidRPr="00000000">
              <w:rPr>
                <w:i w:val="1"/>
                <w:rtl w:val="0"/>
              </w:rPr>
              <w:t xml:space="preserve">Funding Partner(s):</w:t>
            </w:r>
          </w:p>
        </w:tc>
        <w:tc>
          <w:tcPr/>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0A4">
            <w:pPr>
              <w:widowControl w:val="0"/>
              <w:spacing w:before="2" w:line="240" w:lineRule="auto"/>
              <w:ind w:left="103" w:firstLine="0"/>
              <w:rPr>
                <w:b w:val="1"/>
              </w:rPr>
            </w:pPr>
            <w:r w:rsidDel="00000000" w:rsidR="00000000" w:rsidRPr="00000000">
              <w:rPr>
                <w:b w:val="1"/>
                <w:rtl w:val="0"/>
              </w:rPr>
              <w:t xml:space="preserve">Total Matching Funds</w:t>
            </w:r>
          </w:p>
        </w:tc>
        <w:tc>
          <w:tcPr/>
          <w:p w:rsidR="00000000" w:rsidDel="00000000" w:rsidP="00000000" w:rsidRDefault="00000000" w:rsidRPr="00000000" w14:paraId="000000A5">
            <w:pPr>
              <w:widowControl w:val="0"/>
              <w:spacing w:before="2" w:line="240" w:lineRule="auto"/>
              <w:ind w:left="103" w:firstLine="0"/>
              <w:rPr/>
            </w:pPr>
            <w:r w:rsidDel="00000000" w:rsidR="00000000" w:rsidRPr="00000000">
              <w:rPr>
                <w:rtl w:val="0"/>
              </w:rPr>
              <w:t xml:space="preserve">$</w:t>
            </w:r>
          </w:p>
        </w:tc>
        <w:tc>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7">
      <w:pPr>
        <w:pStyle w:val="Heading5"/>
        <w:keepNext w:val="0"/>
        <w:keepLines w:val="0"/>
        <w:widowControl w:val="0"/>
        <w:numPr>
          <w:ilvl w:val="1"/>
          <w:numId w:val="3"/>
        </w:numPr>
        <w:tabs>
          <w:tab w:val="left" w:leader="none" w:pos="470"/>
        </w:tabs>
        <w:spacing w:after="0" w:before="199" w:line="240" w:lineRule="auto"/>
        <w:ind w:left="469" w:hanging="369"/>
        <w:rPr>
          <w:b w:val="1"/>
          <w:color w:val="666666"/>
        </w:rPr>
      </w:pPr>
      <w:r w:rsidDel="00000000" w:rsidR="00000000" w:rsidRPr="00000000">
        <w:rPr>
          <w:b w:val="1"/>
          <w:color w:val="000000"/>
          <w:rtl w:val="0"/>
        </w:rPr>
        <w:t xml:space="preserve"> Provide complete contact information for each application funding partner identified in </w:t>
      </w:r>
      <w:r w:rsidDel="00000000" w:rsidR="00000000" w:rsidRPr="00000000">
        <w:rPr>
          <w:b w:val="1"/>
          <w:color w:val="000000"/>
          <w:u w:val="single"/>
          <w:rtl w:val="0"/>
        </w:rPr>
        <w:t xml:space="preserve">Item</w:t>
      </w:r>
    </w:p>
    <w:p w:rsidR="00000000" w:rsidDel="00000000" w:rsidP="00000000" w:rsidRDefault="00000000" w:rsidRPr="00000000" w14:paraId="000000A8">
      <w:pPr>
        <w:pStyle w:val="Heading5"/>
        <w:keepNext w:val="0"/>
        <w:keepLines w:val="0"/>
        <w:widowControl w:val="0"/>
        <w:spacing w:after="0" w:before="32" w:line="240" w:lineRule="auto"/>
        <w:ind w:left="640" w:firstLine="0"/>
        <w:rPr>
          <w:b w:val="1"/>
          <w:color w:val="000000"/>
        </w:rPr>
      </w:pPr>
      <w:r w:rsidDel="00000000" w:rsidR="00000000" w:rsidRPr="00000000">
        <w:rPr>
          <w:b w:val="1"/>
          <w:color w:val="000000"/>
          <w:u w:val="single"/>
          <w:rtl w:val="0"/>
        </w:rPr>
        <w:t xml:space="preserve">3.3</w:t>
      </w:r>
      <w:r w:rsidDel="00000000" w:rsidR="00000000" w:rsidRPr="00000000">
        <w:rPr>
          <w:b w:val="1"/>
          <w:color w:val="000000"/>
          <w:rtl w:val="0"/>
        </w:rPr>
        <w:t xml:space="preserve"> above.</w:t>
      </w:r>
    </w:p>
    <w:p w:rsidR="00000000" w:rsidDel="00000000" w:rsidP="00000000" w:rsidRDefault="00000000" w:rsidRPr="00000000" w14:paraId="000000A9">
      <w:pPr>
        <w:widowControl w:val="0"/>
        <w:spacing w:before="4" w:line="240" w:lineRule="auto"/>
        <w:rPr>
          <w:b w:val="1"/>
          <w:sz w:val="20"/>
          <w:szCs w:val="20"/>
        </w:rPr>
      </w:pPr>
      <w:r w:rsidDel="00000000" w:rsidR="00000000" w:rsidRPr="00000000">
        <w:rPr>
          <w:rtl w:val="0"/>
        </w:rPr>
      </w:r>
    </w:p>
    <w:p w:rsidR="00000000" w:rsidDel="00000000" w:rsidP="00000000" w:rsidRDefault="00000000" w:rsidRPr="00000000" w14:paraId="000000AA">
      <w:pPr>
        <w:widowControl w:val="0"/>
        <w:numPr>
          <w:ilvl w:val="1"/>
          <w:numId w:val="3"/>
        </w:numPr>
        <w:tabs>
          <w:tab w:val="left" w:leader="none" w:pos="470"/>
        </w:tabs>
        <w:spacing w:line="271" w:lineRule="auto"/>
        <w:ind w:left="100" w:right="1021" w:firstLine="0"/>
        <w:rPr>
          <w:b w:val="1"/>
          <w:sz w:val="20"/>
          <w:szCs w:val="20"/>
        </w:rPr>
      </w:pPr>
      <w:r w:rsidDel="00000000" w:rsidR="00000000" w:rsidRPr="00000000">
        <w:rPr>
          <w:b w:val="1"/>
          <w:rtl w:val="0"/>
        </w:rPr>
        <w:t xml:space="preserve">Provide evidence of community support for the project</w:t>
      </w:r>
      <w:r w:rsidDel="00000000" w:rsidR="00000000" w:rsidRPr="00000000">
        <w:rPr>
          <w:rtl w:val="0"/>
        </w:rPr>
        <w:t xml:space="preserve">. </w:t>
      </w:r>
      <w:r w:rsidDel="00000000" w:rsidR="00000000" w:rsidRPr="00000000">
        <w:rPr>
          <w:b w:val="1"/>
          <w:sz w:val="20"/>
          <w:szCs w:val="20"/>
          <w:rtl w:val="0"/>
        </w:rPr>
        <w:t xml:space="preserve">[If separately attached, label as Appendix 3.5]</w:t>
      </w:r>
    </w:p>
    <w:p w:rsidR="00000000" w:rsidDel="00000000" w:rsidP="00000000" w:rsidRDefault="00000000" w:rsidRPr="00000000" w14:paraId="000000AB">
      <w:pPr>
        <w:pStyle w:val="Heading4"/>
        <w:keepNext w:val="0"/>
        <w:keepLines w:val="0"/>
        <w:widowControl w:val="0"/>
        <w:spacing w:after="0" w:before="1" w:line="240" w:lineRule="auto"/>
        <w:ind w:left="100" w:firstLine="0"/>
        <w:rPr>
          <w:rFonts w:ascii="Calibri" w:cs="Calibri" w:eastAsia="Calibri" w:hAnsi="Calibri"/>
          <w:i w:val="1"/>
          <w:color w:val="000000"/>
        </w:rPr>
      </w:pPr>
      <w:bookmarkStart w:colFirst="0" w:colLast="0" w:name="_pln7a4ehmn1a" w:id="4"/>
      <w:bookmarkEnd w:id="4"/>
      <w:r w:rsidDel="00000000" w:rsidR="00000000" w:rsidRPr="00000000">
        <w:rPr>
          <w:rFonts w:ascii="Calibri" w:cs="Calibri" w:eastAsia="Calibri" w:hAnsi="Calibri"/>
          <w:i w:val="1"/>
          <w:color w:val="000000"/>
          <w:rtl w:val="0"/>
        </w:rPr>
        <w:t xml:space="preserve">Part IV – Project Readiness</w:t>
      </w:r>
    </w:p>
    <w:p w:rsidR="00000000" w:rsidDel="00000000" w:rsidP="00000000" w:rsidRDefault="00000000" w:rsidRPr="00000000" w14:paraId="000000AC">
      <w:pPr>
        <w:widowControl w:val="0"/>
        <w:spacing w:before="9"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D">
      <w:pPr>
        <w:widowControl w:val="0"/>
        <w:spacing w:line="240" w:lineRule="auto"/>
        <w:ind w:left="100" w:firstLine="0"/>
        <w:rPr>
          <w:rFonts w:ascii="Calibri" w:cs="Calibri" w:eastAsia="Calibri" w:hAnsi="Calibri"/>
          <w:i w:val="1"/>
        </w:rPr>
      </w:pPr>
      <w:r w:rsidDel="00000000" w:rsidR="00000000" w:rsidRPr="00000000">
        <w:rPr>
          <w:rFonts w:ascii="Calibri" w:cs="Calibri" w:eastAsia="Calibri" w:hAnsi="Calibri"/>
          <w:i w:val="1"/>
          <w:rtl w:val="0"/>
        </w:rPr>
        <w:t xml:space="preserve">Project Budget – Sources and Uses of Funds</w:t>
      </w:r>
    </w:p>
    <w:p w:rsidR="00000000" w:rsidDel="00000000" w:rsidP="00000000" w:rsidRDefault="00000000" w:rsidRPr="00000000" w14:paraId="000000AE">
      <w:pPr>
        <w:widowControl w:val="0"/>
        <w:numPr>
          <w:ilvl w:val="1"/>
          <w:numId w:val="6"/>
        </w:numPr>
        <w:tabs>
          <w:tab w:val="left" w:leader="none" w:pos="432"/>
          <w:tab w:val="left" w:leader="none" w:pos="5719"/>
        </w:tabs>
        <w:spacing w:before="153" w:line="240" w:lineRule="auto"/>
        <w:ind w:left="460" w:hanging="360"/>
        <w:rPr>
          <w:b w:val="1"/>
          <w:sz w:val="20"/>
          <w:szCs w:val="20"/>
        </w:rPr>
      </w:pPr>
      <w:r w:rsidDel="00000000" w:rsidR="00000000" w:rsidRPr="00000000">
        <w:rPr>
          <w:b w:val="1"/>
          <w:sz w:val="20"/>
          <w:szCs w:val="20"/>
          <w:rtl w:val="0"/>
        </w:rPr>
        <w:t xml:space="preserve">What are the total eligible project costs? $</w:t>
      </w:r>
      <w:r w:rsidDel="00000000" w:rsidR="00000000" w:rsidRPr="00000000">
        <w:rPr>
          <w:b w:val="1"/>
          <w:sz w:val="20"/>
          <w:szCs w:val="20"/>
          <w:u w:val="single"/>
          <w:rtl w:val="0"/>
        </w:rPr>
        <w:t xml:space="preserve"> </w:t>
        <w:tab/>
      </w:r>
      <w:r w:rsidDel="00000000" w:rsidR="00000000" w:rsidRPr="00000000">
        <w:rPr>
          <w:rtl w:val="0"/>
        </w:rPr>
      </w:r>
    </w:p>
    <w:p w:rsidR="00000000" w:rsidDel="00000000" w:rsidP="00000000" w:rsidRDefault="00000000" w:rsidRPr="00000000" w14:paraId="000000AF">
      <w:pPr>
        <w:widowControl w:val="0"/>
        <w:tabs>
          <w:tab w:val="left" w:leader="none" w:pos="461"/>
        </w:tabs>
        <w:spacing w:line="240" w:lineRule="auto"/>
        <w:ind w:left="460" w:right="310" w:firstLine="0"/>
        <w:rPr>
          <w:b w:val="1"/>
          <w:sz w:val="20"/>
          <w:szCs w:val="20"/>
        </w:rPr>
      </w:pPr>
      <w:r w:rsidDel="00000000" w:rsidR="00000000" w:rsidRPr="00000000">
        <w:rPr>
          <w:rtl w:val="0"/>
        </w:rPr>
      </w:r>
    </w:p>
    <w:p w:rsidR="00000000" w:rsidDel="00000000" w:rsidP="00000000" w:rsidRDefault="00000000" w:rsidRPr="00000000" w14:paraId="000000B0">
      <w:pPr>
        <w:widowControl w:val="0"/>
        <w:numPr>
          <w:ilvl w:val="1"/>
          <w:numId w:val="6"/>
        </w:numPr>
        <w:tabs>
          <w:tab w:val="left" w:leader="none" w:pos="461"/>
        </w:tabs>
        <w:spacing w:line="240" w:lineRule="auto"/>
        <w:ind w:left="460" w:right="310" w:hanging="360"/>
        <w:rPr>
          <w:b w:val="1"/>
          <w:sz w:val="20"/>
          <w:szCs w:val="20"/>
        </w:rPr>
      </w:pPr>
      <w:r w:rsidDel="00000000" w:rsidR="00000000" w:rsidRPr="00000000">
        <w:rPr>
          <w:b w:val="1"/>
          <w:sz w:val="20"/>
          <w:szCs w:val="20"/>
          <w:rtl w:val="0"/>
        </w:rPr>
        <w:t xml:space="preserve">Please provide a list or schedule of all eligible elements to be purchased or utilized for the proposed project [if separately attached, label as Appendix 4.2]</w:t>
      </w:r>
    </w:p>
    <w:p w:rsidR="00000000" w:rsidDel="00000000" w:rsidP="00000000" w:rsidRDefault="00000000" w:rsidRPr="00000000" w14:paraId="000000B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B2">
      <w:pPr>
        <w:widowControl w:val="0"/>
        <w:numPr>
          <w:ilvl w:val="1"/>
          <w:numId w:val="6"/>
        </w:numPr>
        <w:tabs>
          <w:tab w:val="left" w:leader="none" w:pos="461"/>
        </w:tabs>
        <w:spacing w:before="1" w:line="276" w:lineRule="auto"/>
        <w:ind w:left="460" w:right="842" w:hanging="360"/>
        <w:rPr>
          <w:b w:val="1"/>
          <w:sz w:val="20"/>
          <w:szCs w:val="20"/>
        </w:rPr>
      </w:pPr>
      <w:r w:rsidDel="00000000" w:rsidR="00000000" w:rsidRPr="00000000">
        <w:rPr>
          <w:b w:val="1"/>
          <w:sz w:val="20"/>
          <w:szCs w:val="20"/>
          <w:rtl w:val="0"/>
        </w:rPr>
        <w:t xml:space="preserve">Utilizing total eligible expenses from 4.1, provide the following “Sources of Funding” summary detail for Applicant, and if applicable, for each additional funding partner:</w:t>
      </w:r>
    </w:p>
    <w:p w:rsidR="00000000" w:rsidDel="00000000" w:rsidP="00000000" w:rsidRDefault="00000000" w:rsidRPr="00000000" w14:paraId="000000B3">
      <w:pPr>
        <w:widowControl w:val="0"/>
        <w:spacing w:before="4" w:line="240" w:lineRule="auto"/>
        <w:rPr>
          <w:b w:val="1"/>
          <w:sz w:val="17"/>
          <w:szCs w:val="17"/>
        </w:rPr>
      </w:pPr>
      <w:r w:rsidDel="00000000" w:rsidR="00000000" w:rsidRPr="00000000">
        <w:rPr>
          <w:rtl w:val="0"/>
        </w:rPr>
      </w:r>
    </w:p>
    <w:tbl>
      <w:tblPr>
        <w:tblStyle w:val="Table3"/>
        <w:tblW w:w="6589.0" w:type="dxa"/>
        <w:jc w:val="left"/>
        <w:tblInd w:w="707.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2629"/>
        <w:gridCol w:w="1440"/>
        <w:gridCol w:w="2520"/>
        <w:tblGridChange w:id="0">
          <w:tblGrid>
            <w:gridCol w:w="2629"/>
            <w:gridCol w:w="1440"/>
            <w:gridCol w:w="2520"/>
          </w:tblGrid>
        </w:tblGridChange>
      </w:tblGrid>
      <w:tr>
        <w:trPr>
          <w:cantSplit w:val="0"/>
          <w:trHeight w:val="361" w:hRule="atLeast"/>
          <w:tblHeader w:val="0"/>
        </w:trPr>
        <w:tc>
          <w:tcPr/>
          <w:p w:rsidR="00000000" w:rsidDel="00000000" w:rsidP="00000000" w:rsidRDefault="00000000" w:rsidRPr="00000000" w14:paraId="000000B4">
            <w:pPr>
              <w:widowControl w:val="0"/>
              <w:spacing w:line="240" w:lineRule="auto"/>
              <w:ind w:left="103" w:firstLine="0"/>
              <w:rPr>
                <w:b w:val="1"/>
                <w:i w:val="1"/>
              </w:rPr>
            </w:pPr>
            <w:r w:rsidDel="00000000" w:rsidR="00000000" w:rsidRPr="00000000">
              <w:rPr>
                <w:b w:val="1"/>
                <w:i w:val="1"/>
                <w:rtl w:val="0"/>
              </w:rPr>
              <w:t xml:space="preserve">Sources of Funding</w:t>
            </w:r>
          </w:p>
        </w:tc>
        <w:tc>
          <w:tcPr/>
          <w:p w:rsidR="00000000" w:rsidDel="00000000" w:rsidP="00000000" w:rsidRDefault="00000000" w:rsidRPr="00000000" w14:paraId="000000B5">
            <w:pPr>
              <w:widowControl w:val="0"/>
              <w:spacing w:line="240" w:lineRule="auto"/>
              <w:ind w:left="103" w:firstLine="0"/>
              <w:rPr>
                <w:b w:val="1"/>
                <w:i w:val="1"/>
              </w:rPr>
            </w:pPr>
            <w:r w:rsidDel="00000000" w:rsidR="00000000" w:rsidRPr="00000000">
              <w:rPr>
                <w:b w:val="1"/>
                <w:i w:val="1"/>
                <w:rtl w:val="0"/>
              </w:rPr>
              <w:t xml:space="preserve">$ Amount</w:t>
            </w:r>
          </w:p>
        </w:tc>
        <w:tc>
          <w:tcPr/>
          <w:p w:rsidR="00000000" w:rsidDel="00000000" w:rsidP="00000000" w:rsidRDefault="00000000" w:rsidRPr="00000000" w14:paraId="000000B6">
            <w:pPr>
              <w:widowControl w:val="0"/>
              <w:spacing w:line="240" w:lineRule="auto"/>
              <w:ind w:left="103" w:firstLine="0"/>
              <w:rPr>
                <w:b w:val="1"/>
                <w:i w:val="1"/>
              </w:rPr>
            </w:pPr>
            <w:r w:rsidDel="00000000" w:rsidR="00000000" w:rsidRPr="00000000">
              <w:rPr>
                <w:b w:val="1"/>
                <w:i w:val="1"/>
                <w:rtl w:val="0"/>
              </w:rPr>
              <w:t xml:space="preserve">% of Total Funding</w:t>
            </w:r>
          </w:p>
        </w:tc>
      </w:tr>
      <w:tr>
        <w:trPr>
          <w:cantSplit w:val="0"/>
          <w:trHeight w:val="295" w:hRule="atLeast"/>
          <w:tblHeader w:val="0"/>
        </w:trPr>
        <w:tc>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tl w:val="0"/>
              </w:rPr>
            </w:r>
          </w:p>
        </w:tc>
      </w:tr>
      <w:tr>
        <w:trPr>
          <w:cantSplit w:val="0"/>
          <w:trHeight w:val="298" w:hRule="atLeast"/>
          <w:tblHeader w:val="0"/>
        </w:trPr>
        <w:tc>
          <w:tcPr/>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C0">
            <w:pPr>
              <w:widowControl w:val="0"/>
              <w:spacing w:line="240" w:lineRule="auto"/>
              <w:ind w:left="103" w:firstLine="0"/>
              <w:rPr>
                <w:b w:val="1"/>
              </w:rPr>
            </w:pPr>
            <w:r w:rsidDel="00000000" w:rsidR="00000000" w:rsidRPr="00000000">
              <w:rPr>
                <w:b w:val="1"/>
                <w:rtl w:val="0"/>
              </w:rPr>
              <w:t xml:space="preserve">Total</w:t>
            </w:r>
          </w:p>
        </w:tc>
        <w:tc>
          <w:tcPr/>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2">
            <w:pPr>
              <w:widowControl w:val="0"/>
              <w:spacing w:line="240" w:lineRule="auto"/>
              <w:ind w:left="1358" w:firstLine="0"/>
              <w:rPr>
                <w:b w:val="1"/>
              </w:rPr>
            </w:pPr>
            <w:r w:rsidDel="00000000" w:rsidR="00000000" w:rsidRPr="00000000">
              <w:rPr>
                <w:b w:val="1"/>
                <w:rtl w:val="0"/>
              </w:rPr>
              <w:t xml:space="preserve">100.00%</w:t>
            </w:r>
          </w:p>
        </w:tc>
      </w:tr>
    </w:tbl>
    <w:p w:rsidR="00000000" w:rsidDel="00000000" w:rsidP="00000000" w:rsidRDefault="00000000" w:rsidRPr="00000000" w14:paraId="000000C3">
      <w:pPr>
        <w:widowControl w:val="0"/>
        <w:spacing w:line="240" w:lineRule="auto"/>
        <w:rPr>
          <w:rFonts w:ascii="Calibri" w:cs="Calibri" w:eastAsia="Calibri" w:hAnsi="Calibri"/>
        </w:rPr>
        <w:sectPr>
          <w:type w:val="nextPage"/>
          <w:pgSz w:h="15840" w:w="12240" w:orient="portrait"/>
          <w:pgMar w:bottom="1860" w:top="1080" w:left="980" w:right="960" w:header="720" w:footer="1660"/>
        </w:sectPr>
      </w:pPr>
      <w:r w:rsidDel="00000000" w:rsidR="00000000" w:rsidRPr="00000000">
        <w:rPr>
          <w:rtl w:val="0"/>
        </w:rPr>
      </w:r>
    </w:p>
    <w:p w:rsidR="00000000" w:rsidDel="00000000" w:rsidP="00000000" w:rsidRDefault="00000000" w:rsidRPr="00000000" w14:paraId="000000C4">
      <w:pPr>
        <w:widowControl w:val="0"/>
        <w:spacing w:before="1" w:line="240" w:lineRule="auto"/>
        <w:rPr>
          <w:b w:val="1"/>
          <w:sz w:val="15"/>
          <w:szCs w:val="15"/>
        </w:rPr>
      </w:pPr>
      <w:r w:rsidDel="00000000" w:rsidR="00000000" w:rsidRPr="00000000">
        <w:rPr>
          <w:rtl w:val="0"/>
        </w:rPr>
      </w:r>
    </w:p>
    <w:p w:rsidR="00000000" w:rsidDel="00000000" w:rsidP="00000000" w:rsidRDefault="00000000" w:rsidRPr="00000000" w14:paraId="000000C5">
      <w:pPr>
        <w:pStyle w:val="Heading5"/>
        <w:keepNext w:val="0"/>
        <w:keepLines w:val="0"/>
        <w:widowControl w:val="0"/>
        <w:numPr>
          <w:ilvl w:val="1"/>
          <w:numId w:val="6"/>
        </w:numPr>
        <w:tabs>
          <w:tab w:val="left" w:leader="none" w:pos="433"/>
        </w:tabs>
        <w:spacing w:after="0" w:before="56" w:line="240" w:lineRule="auto"/>
        <w:ind w:left="100" w:right="526"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By each identified budget category, provide the following “Use of Funds” detail for both Applicant and proposed funds:</w:t>
      </w:r>
    </w:p>
    <w:p w:rsidR="00000000" w:rsidDel="00000000" w:rsidP="00000000" w:rsidRDefault="00000000" w:rsidRPr="00000000" w14:paraId="000000C6">
      <w:pPr>
        <w:widowControl w:val="0"/>
        <w:spacing w:before="5" w:line="240" w:lineRule="auto"/>
        <w:rPr>
          <w:rFonts w:ascii="Calibri" w:cs="Calibri" w:eastAsia="Calibri" w:hAnsi="Calibri"/>
          <w:b w:val="1"/>
          <w:sz w:val="23"/>
          <w:szCs w:val="23"/>
        </w:rPr>
      </w:pPr>
      <w:r w:rsidDel="00000000" w:rsidR="00000000" w:rsidRPr="00000000">
        <w:rPr>
          <w:rtl w:val="0"/>
        </w:rPr>
      </w:r>
    </w:p>
    <w:tbl>
      <w:tblPr>
        <w:tblStyle w:val="Table4"/>
        <w:tblW w:w="9352.0" w:type="dxa"/>
        <w:jc w:val="left"/>
        <w:tblInd w:w="707.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2088"/>
        <w:gridCol w:w="1647"/>
        <w:gridCol w:w="2345"/>
        <w:gridCol w:w="3272"/>
        <w:tblGridChange w:id="0">
          <w:tblGrid>
            <w:gridCol w:w="2088"/>
            <w:gridCol w:w="1647"/>
            <w:gridCol w:w="2345"/>
            <w:gridCol w:w="3272"/>
          </w:tblGrid>
        </w:tblGridChange>
      </w:tblGrid>
      <w:tr>
        <w:trPr>
          <w:cantSplit w:val="0"/>
          <w:trHeight w:val="295" w:hRule="atLeast"/>
          <w:tblHeader w:val="0"/>
        </w:trPr>
        <w:tc>
          <w:tcPr/>
          <w:p w:rsidR="00000000" w:rsidDel="00000000" w:rsidP="00000000" w:rsidRDefault="00000000" w:rsidRPr="00000000" w14:paraId="000000C7">
            <w:pPr>
              <w:widowControl w:val="0"/>
              <w:spacing w:line="240" w:lineRule="auto"/>
              <w:ind w:left="103" w:firstLine="0"/>
              <w:rPr>
                <w:b w:val="1"/>
                <w:i w:val="1"/>
              </w:rPr>
            </w:pPr>
            <w:r w:rsidDel="00000000" w:rsidR="00000000" w:rsidRPr="00000000">
              <w:rPr>
                <w:b w:val="1"/>
                <w:i w:val="1"/>
                <w:rtl w:val="0"/>
              </w:rPr>
              <w:t xml:space="preserve">Use of Funds</w:t>
            </w:r>
          </w:p>
        </w:tc>
        <w:tc>
          <w:tcPr/>
          <w:p w:rsidR="00000000" w:rsidDel="00000000" w:rsidP="00000000" w:rsidRDefault="00000000" w:rsidRPr="00000000" w14:paraId="000000C8">
            <w:pPr>
              <w:widowControl w:val="0"/>
              <w:spacing w:line="240" w:lineRule="auto"/>
              <w:ind w:left="103" w:firstLine="0"/>
              <w:rPr>
                <w:b w:val="1"/>
                <w:i w:val="1"/>
              </w:rPr>
            </w:pPr>
            <w:r w:rsidDel="00000000" w:rsidR="00000000" w:rsidRPr="00000000">
              <w:rPr>
                <w:b w:val="1"/>
                <w:i w:val="1"/>
                <w:rtl w:val="0"/>
              </w:rPr>
              <w:t xml:space="preserve">$ Amount</w:t>
            </w:r>
          </w:p>
        </w:tc>
        <w:tc>
          <w:tcPr/>
          <w:p w:rsidR="00000000" w:rsidDel="00000000" w:rsidP="00000000" w:rsidRDefault="00000000" w:rsidRPr="00000000" w14:paraId="000000C9">
            <w:pPr>
              <w:widowControl w:val="0"/>
              <w:spacing w:line="240" w:lineRule="auto"/>
              <w:ind w:left="103" w:firstLine="0"/>
              <w:rPr>
                <w:b w:val="1"/>
                <w:i w:val="1"/>
              </w:rPr>
            </w:pPr>
            <w:r w:rsidDel="00000000" w:rsidR="00000000" w:rsidRPr="00000000">
              <w:rPr>
                <w:b w:val="1"/>
                <w:i w:val="1"/>
                <w:rtl w:val="0"/>
              </w:rPr>
              <w:t xml:space="preserve">Source of Fund</w:t>
            </w:r>
          </w:p>
        </w:tc>
        <w:tc>
          <w:tcPr/>
          <w:p w:rsidR="00000000" w:rsidDel="00000000" w:rsidP="00000000" w:rsidRDefault="00000000" w:rsidRPr="00000000" w14:paraId="000000CA">
            <w:pPr>
              <w:widowControl w:val="0"/>
              <w:spacing w:line="240" w:lineRule="auto"/>
              <w:ind w:left="103" w:firstLine="0"/>
              <w:rPr>
                <w:b w:val="1"/>
                <w:i w:val="1"/>
              </w:rPr>
            </w:pPr>
            <w:r w:rsidDel="00000000" w:rsidR="00000000" w:rsidRPr="00000000">
              <w:rPr>
                <w:b w:val="1"/>
                <w:i w:val="1"/>
                <w:rtl w:val="0"/>
              </w:rPr>
              <w:t xml:space="preserve">Date Funds Committed</w:t>
            </w:r>
          </w:p>
        </w:tc>
      </w:tr>
      <w:tr>
        <w:trPr>
          <w:cantSplit w:val="0"/>
          <w:trHeight w:val="295" w:hRule="atLeast"/>
          <w:tblHeader w:val="0"/>
        </w:trPr>
        <w:tc>
          <w:tcPr/>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tl w:val="0"/>
              </w:rPr>
            </w:r>
          </w:p>
        </w:tc>
      </w:tr>
      <w:tr>
        <w:trPr>
          <w:cantSplit w:val="0"/>
          <w:trHeight w:val="298" w:hRule="atLeast"/>
          <w:tblHeader w:val="0"/>
        </w:trPr>
        <w:tc>
          <w:tcPr/>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D7">
            <w:pPr>
              <w:widowControl w:val="0"/>
              <w:spacing w:line="240" w:lineRule="auto"/>
              <w:ind w:left="103" w:firstLine="0"/>
              <w:rPr>
                <w:b w:val="1"/>
              </w:rPr>
            </w:pPr>
            <w:r w:rsidDel="00000000" w:rsidR="00000000" w:rsidRPr="00000000">
              <w:rPr>
                <w:b w:val="1"/>
                <w:rtl w:val="0"/>
              </w:rPr>
              <w:t xml:space="preserve">Total</w:t>
            </w:r>
          </w:p>
        </w:tc>
        <w:tc>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B">
      <w:pPr>
        <w:widowControl w:val="0"/>
        <w:spacing w:before="4"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DC">
      <w:pPr>
        <w:pStyle w:val="Heading5"/>
        <w:keepNext w:val="0"/>
        <w:keepLines w:val="0"/>
        <w:widowControl w:val="0"/>
        <w:numPr>
          <w:ilvl w:val="1"/>
          <w:numId w:val="6"/>
        </w:numPr>
        <w:tabs>
          <w:tab w:val="left" w:leader="none" w:pos="433"/>
        </w:tabs>
        <w:spacing w:after="0" w:before="0" w:line="271" w:lineRule="auto"/>
        <w:ind w:left="100" w:right="583"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Will additional costs related to this proposed project that are </w:t>
      </w:r>
      <w:r w:rsidDel="00000000" w:rsidR="00000000" w:rsidRPr="00000000">
        <w:rPr>
          <w:rFonts w:ascii="Calibri" w:cs="Calibri" w:eastAsia="Calibri" w:hAnsi="Calibri"/>
          <w:b w:val="1"/>
          <w:color w:val="000000"/>
          <w:u w:val="single"/>
          <w:rtl w:val="0"/>
        </w:rPr>
        <w:t xml:space="preserve">not </w:t>
      </w:r>
      <w:r w:rsidDel="00000000" w:rsidR="00000000" w:rsidRPr="00000000">
        <w:rPr>
          <w:rFonts w:ascii="Calibri" w:cs="Calibri" w:eastAsia="Calibri" w:hAnsi="Calibri"/>
          <w:b w:val="1"/>
          <w:color w:val="000000"/>
          <w:rtl w:val="0"/>
        </w:rPr>
        <w:t xml:space="preserve">eligible costs be incurred in order to deploy broadband to this area?</w:t>
      </w:r>
    </w:p>
    <w:p w:rsidR="00000000" w:rsidDel="00000000" w:rsidP="00000000" w:rsidRDefault="00000000" w:rsidRPr="00000000" w14:paraId="000000DD">
      <w:pPr>
        <w:widowControl w:val="0"/>
        <w:spacing w:before="9" w:line="240" w:lineRule="auto"/>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DE">
      <w:pPr>
        <w:widowControl w:val="0"/>
        <w:spacing w:line="240" w:lineRule="auto"/>
        <w:ind w:left="10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Project Broadband Infrastructure</w:t>
      </w:r>
    </w:p>
    <w:p w:rsidR="00000000" w:rsidDel="00000000" w:rsidP="00000000" w:rsidRDefault="00000000" w:rsidRPr="00000000" w14:paraId="000000DF">
      <w:pPr>
        <w:widowControl w:val="0"/>
        <w:spacing w:before="3" w:line="240"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0E0">
      <w:pPr>
        <w:pStyle w:val="Heading5"/>
        <w:keepNext w:val="0"/>
        <w:keepLines w:val="0"/>
        <w:widowControl w:val="0"/>
        <w:numPr>
          <w:ilvl w:val="1"/>
          <w:numId w:val="6"/>
        </w:numPr>
        <w:tabs>
          <w:tab w:val="left" w:leader="none" w:pos="433"/>
        </w:tabs>
        <w:spacing w:after="0" w:before="1" w:line="271" w:lineRule="auto"/>
        <w:ind w:left="100" w:right="441"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Please provide all budgetary engineering designs, diagrams, and maps that demonstrate the viability of the proposed project.  [If separately attached, label as Appendix 4.6]</w:t>
      </w:r>
    </w:p>
    <w:p w:rsidR="00000000" w:rsidDel="00000000" w:rsidP="00000000" w:rsidRDefault="00000000" w:rsidRPr="00000000" w14:paraId="000000E1">
      <w:pPr>
        <w:pStyle w:val="Heading5"/>
        <w:keepNext w:val="0"/>
        <w:keepLines w:val="0"/>
        <w:widowControl w:val="0"/>
        <w:numPr>
          <w:ilvl w:val="1"/>
          <w:numId w:val="6"/>
        </w:numPr>
        <w:tabs>
          <w:tab w:val="left" w:leader="none" w:pos="433"/>
        </w:tabs>
        <w:spacing w:after="0" w:before="0" w:line="271" w:lineRule="auto"/>
        <w:ind w:left="100" w:right="870"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Demonstrate that the installed broadband infrastructure is scalable to speeds of at least 500 MBPS download and 500 MBPS upload.</w:t>
      </w:r>
    </w:p>
    <w:p w:rsidR="00000000" w:rsidDel="00000000" w:rsidP="00000000" w:rsidRDefault="00000000" w:rsidRPr="00000000" w14:paraId="000000E2">
      <w:pPr>
        <w:pStyle w:val="Heading5"/>
        <w:keepNext w:val="0"/>
        <w:keepLines w:val="0"/>
        <w:widowControl w:val="0"/>
        <w:numPr>
          <w:ilvl w:val="1"/>
          <w:numId w:val="6"/>
        </w:numPr>
        <w:tabs>
          <w:tab w:val="left" w:leader="none" w:pos="433"/>
        </w:tabs>
        <w:spacing w:after="0" w:before="2" w:line="240" w:lineRule="auto"/>
        <w:ind w:left="432" w:hanging="332"/>
        <w:jc w:val="both"/>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        Identify the type of broadband construction for the proposed project.</w:t>
      </w:r>
    </w:p>
    <w:p w:rsidR="00000000" w:rsidDel="00000000" w:rsidP="00000000" w:rsidRDefault="00000000" w:rsidRPr="00000000" w14:paraId="000000E3">
      <w:pPr>
        <w:pStyle w:val="Heading5"/>
        <w:keepNext w:val="0"/>
        <w:keepLines w:val="0"/>
        <w:widowControl w:val="0"/>
        <w:numPr>
          <w:ilvl w:val="1"/>
          <w:numId w:val="6"/>
        </w:numPr>
        <w:tabs>
          <w:tab w:val="left" w:leader="none" w:pos="544"/>
        </w:tabs>
        <w:spacing w:after="0" w:before="0" w:line="271" w:lineRule="auto"/>
        <w:ind w:left="100" w:right="406" w:firstLine="0"/>
        <w:rPr>
          <w:rFonts w:ascii="Calibri" w:cs="Calibri" w:eastAsia="Calibri" w:hAnsi="Calibri"/>
          <w:b w:val="1"/>
        </w:rPr>
      </w:pPr>
      <w:r w:rsidDel="00000000" w:rsidR="00000000" w:rsidRPr="00000000">
        <w:rPr>
          <w:rFonts w:ascii="Calibri" w:cs="Calibri" w:eastAsia="Calibri" w:hAnsi="Calibri"/>
          <w:b w:val="1"/>
          <w:color w:val="000000"/>
          <w:rtl w:val="0"/>
        </w:rPr>
        <w:t xml:space="preserve">This application is for last mile components only, or a combination of last mile and middle mile components.  [Choose one]</w:t>
      </w:r>
    </w:p>
    <w:p w:rsidR="00000000" w:rsidDel="00000000" w:rsidP="00000000" w:rsidRDefault="00000000" w:rsidRPr="00000000" w14:paraId="000000E4">
      <w:pPr>
        <w:widowControl w:val="0"/>
        <w:spacing w:before="8" w:line="240" w:lineRule="auto"/>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E5">
      <w:pPr>
        <w:widowControl w:val="0"/>
        <w:spacing w:line="240" w:lineRule="auto"/>
        <w:ind w:left="10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Project Preconstruction Permits and Approvals</w:t>
      </w:r>
    </w:p>
    <w:p w:rsidR="00000000" w:rsidDel="00000000" w:rsidP="00000000" w:rsidRDefault="00000000" w:rsidRPr="00000000" w14:paraId="000000E6">
      <w:pPr>
        <w:widowControl w:val="0"/>
        <w:spacing w:before="3" w:line="240"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0E7">
      <w:pPr>
        <w:pStyle w:val="Heading5"/>
        <w:keepNext w:val="0"/>
        <w:keepLines w:val="0"/>
        <w:widowControl w:val="0"/>
        <w:numPr>
          <w:ilvl w:val="1"/>
          <w:numId w:val="6"/>
        </w:numPr>
        <w:tabs>
          <w:tab w:val="left" w:leader="none" w:pos="544"/>
        </w:tabs>
        <w:spacing w:after="0" w:before="0" w:line="271" w:lineRule="auto"/>
        <w:ind w:left="100" w:right="472" w:firstLine="0"/>
        <w:jc w:val="both"/>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Have all required municipal/city/township/county/state approvals necessary for this project to begin construction from area planning commission/zoning authority/road authority/railroad crossing entity, etc. been identified and included in the project schedule?</w:t>
      </w:r>
    </w:p>
    <w:p w:rsidR="00000000" w:rsidDel="00000000" w:rsidP="00000000" w:rsidRDefault="00000000" w:rsidRPr="00000000" w14:paraId="000000E8">
      <w:pPr>
        <w:pStyle w:val="Heading5"/>
        <w:keepNext w:val="0"/>
        <w:keepLines w:val="0"/>
        <w:widowControl w:val="0"/>
        <w:numPr>
          <w:ilvl w:val="1"/>
          <w:numId w:val="6"/>
        </w:numPr>
        <w:tabs>
          <w:tab w:val="left" w:leader="none" w:pos="544"/>
        </w:tabs>
        <w:spacing w:after="0" w:before="0" w:line="271" w:lineRule="auto"/>
        <w:ind w:left="100" w:right="308"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Have all state environmental review requirements necessary for this project to begin construction been identified, if applicable?</w:t>
      </w:r>
    </w:p>
    <w:p w:rsidR="00000000" w:rsidDel="00000000" w:rsidP="00000000" w:rsidRDefault="00000000" w:rsidRPr="00000000" w14:paraId="000000E9">
      <w:pPr>
        <w:pStyle w:val="Heading5"/>
        <w:keepNext w:val="0"/>
        <w:keepLines w:val="0"/>
        <w:widowControl w:val="0"/>
        <w:numPr>
          <w:ilvl w:val="1"/>
          <w:numId w:val="6"/>
        </w:numPr>
        <w:tabs>
          <w:tab w:val="left" w:leader="none" w:pos="544"/>
        </w:tabs>
        <w:spacing w:after="0" w:before="0" w:line="271" w:lineRule="auto"/>
        <w:ind w:left="100" w:right="1462"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Due to its location, will the proposed project potentially impact local/state/federal historic architectural or archeological resources?</w:t>
      </w:r>
    </w:p>
    <w:p w:rsidR="00000000" w:rsidDel="00000000" w:rsidP="00000000" w:rsidRDefault="00000000" w:rsidRPr="00000000" w14:paraId="000000EA">
      <w:pPr>
        <w:widowControl w:val="0"/>
        <w:spacing w:before="9" w:line="240" w:lineRule="auto"/>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EB">
      <w:pPr>
        <w:widowControl w:val="0"/>
        <w:spacing w:line="240" w:lineRule="auto"/>
        <w:ind w:left="10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Project Implementation</w:t>
      </w:r>
    </w:p>
    <w:p w:rsidR="00000000" w:rsidDel="00000000" w:rsidP="00000000" w:rsidRDefault="00000000" w:rsidRPr="00000000" w14:paraId="000000EC">
      <w:pPr>
        <w:pStyle w:val="Heading5"/>
        <w:keepNext w:val="0"/>
        <w:keepLines w:val="0"/>
        <w:widowControl w:val="0"/>
        <w:numPr>
          <w:ilvl w:val="1"/>
          <w:numId w:val="6"/>
        </w:numPr>
        <w:tabs>
          <w:tab w:val="left" w:leader="none" w:pos="546"/>
        </w:tabs>
        <w:spacing w:after="0" w:before="153" w:line="240" w:lineRule="auto"/>
        <w:ind w:left="545" w:hanging="445"/>
        <w:jc w:val="both"/>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      Will the Applicant offer the broadband services for a minimum five-year period?</w:t>
      </w:r>
    </w:p>
    <w:p w:rsidR="00000000" w:rsidDel="00000000" w:rsidP="00000000" w:rsidRDefault="00000000" w:rsidRPr="00000000" w14:paraId="000000ED">
      <w:pPr>
        <w:pStyle w:val="Heading5"/>
        <w:keepNext w:val="0"/>
        <w:keepLines w:val="0"/>
        <w:widowControl w:val="0"/>
        <w:numPr>
          <w:ilvl w:val="1"/>
          <w:numId w:val="6"/>
        </w:numPr>
        <w:tabs>
          <w:tab w:val="left" w:leader="none" w:pos="544"/>
        </w:tabs>
        <w:spacing w:after="0" w:before="33" w:line="271" w:lineRule="auto"/>
        <w:ind w:left="100" w:right="438"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Provide the proposed pricing structure [by associated download and upload speeds] for all broadband services to be offered in association with this project.</w:t>
      </w:r>
    </w:p>
    <w:p w:rsidR="00000000" w:rsidDel="00000000" w:rsidP="00000000" w:rsidRDefault="00000000" w:rsidRPr="00000000" w14:paraId="000000EE">
      <w:pPr>
        <w:pStyle w:val="Heading5"/>
        <w:keepNext w:val="0"/>
        <w:keepLines w:val="0"/>
        <w:widowControl w:val="0"/>
        <w:numPr>
          <w:ilvl w:val="1"/>
          <w:numId w:val="6"/>
        </w:numPr>
        <w:tabs>
          <w:tab w:val="left" w:leader="none" w:pos="595"/>
        </w:tabs>
        <w:spacing w:after="0" w:before="0" w:line="271" w:lineRule="auto"/>
        <w:ind w:left="100" w:right="495" w:firstLine="0"/>
        <w:jc w:val="both"/>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Please also provide the proposed stand-alone pricing for unbundled internet-only service at 25 Mbps download and 3 Mbps upload, for 100 Mbps download and 20 Mbps upload [if applicable], and for 1 Gbps download and 1 Gbps upload [if applicable].</w:t>
      </w:r>
    </w:p>
    <w:p w:rsidR="00000000" w:rsidDel="00000000" w:rsidP="00000000" w:rsidRDefault="00000000" w:rsidRPr="00000000" w14:paraId="000000EF">
      <w:pPr>
        <w:pStyle w:val="Heading5"/>
        <w:keepNext w:val="0"/>
        <w:keepLines w:val="0"/>
        <w:widowControl w:val="0"/>
        <w:numPr>
          <w:ilvl w:val="1"/>
          <w:numId w:val="6"/>
        </w:numPr>
        <w:tabs>
          <w:tab w:val="left" w:leader="none" w:pos="546"/>
        </w:tabs>
        <w:spacing w:after="0" w:before="0" w:line="271" w:lineRule="auto"/>
        <w:ind w:left="100" w:right="363" w:firstLine="0"/>
        <w:rPr>
          <w:rFonts w:ascii="Calibri" w:cs="Calibri" w:eastAsia="Calibri" w:hAnsi="Calibri"/>
          <w:b w:val="1"/>
          <w:color w:val="666666"/>
        </w:rPr>
        <w:sectPr>
          <w:type w:val="nextPage"/>
          <w:pgSz w:h="15840" w:w="12240" w:orient="portrait"/>
          <w:pgMar w:bottom="1860" w:top="1080" w:left="980" w:right="960" w:header="720" w:footer="1660"/>
        </w:sectPr>
      </w:pPr>
      <w:r w:rsidDel="00000000" w:rsidR="00000000" w:rsidRPr="00000000">
        <w:rPr>
          <w:rFonts w:ascii="Calibri" w:cs="Calibri" w:eastAsia="Calibri" w:hAnsi="Calibri"/>
          <w:b w:val="1"/>
          <w:color w:val="000000"/>
          <w:rtl w:val="0"/>
        </w:rPr>
        <w:t xml:space="preserve">Will any additional equipment be required – or any separately chargeable service installation elements apply – to activation or turn-up of individual customer locations?</w:t>
      </w:r>
    </w:p>
    <w:p w:rsidR="00000000" w:rsidDel="00000000" w:rsidP="00000000" w:rsidRDefault="00000000" w:rsidRPr="00000000" w14:paraId="000000F0">
      <w:pPr>
        <w:widowControl w:val="0"/>
        <w:spacing w:before="2" w:line="240"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F1">
      <w:pPr>
        <w:pStyle w:val="Heading5"/>
        <w:keepNext w:val="0"/>
        <w:keepLines w:val="0"/>
        <w:widowControl w:val="0"/>
        <w:numPr>
          <w:ilvl w:val="1"/>
          <w:numId w:val="6"/>
        </w:numPr>
        <w:tabs>
          <w:tab w:val="left" w:leader="none" w:pos="544"/>
        </w:tabs>
        <w:spacing w:after="0" w:before="57" w:line="271" w:lineRule="auto"/>
        <w:ind w:left="100" w:right="179" w:firstLine="0"/>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Describe what initiatives the Applicant will undertake to communicate its proposed marketing plan to its prospective broadband services customer base.</w:t>
      </w:r>
    </w:p>
    <w:p w:rsidR="00000000" w:rsidDel="00000000" w:rsidP="00000000" w:rsidRDefault="00000000" w:rsidRPr="00000000" w14:paraId="000000F2">
      <w:pPr>
        <w:widowControl w:val="0"/>
        <w:spacing w:before="6"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widowControl w:val="0"/>
        <w:spacing w:line="240" w:lineRule="auto"/>
        <w:ind w:left="100" w:firstLine="0"/>
        <w:rPr>
          <w:rFonts w:ascii="Calibri" w:cs="Calibri" w:eastAsia="Calibri" w:hAnsi="Calibri"/>
          <w:i w:val="1"/>
        </w:rPr>
      </w:pPr>
      <w:r w:rsidDel="00000000" w:rsidR="00000000" w:rsidRPr="00000000">
        <w:rPr>
          <w:rFonts w:ascii="Calibri" w:cs="Calibri" w:eastAsia="Calibri" w:hAnsi="Calibri"/>
          <w:i w:val="1"/>
          <w:rtl w:val="0"/>
        </w:rPr>
        <w:t xml:space="preserve">Project Schedule</w:t>
      </w:r>
    </w:p>
    <w:p w:rsidR="00000000" w:rsidDel="00000000" w:rsidP="00000000" w:rsidRDefault="00000000" w:rsidRPr="00000000" w14:paraId="000000F4">
      <w:pPr>
        <w:widowControl w:val="0"/>
        <w:numPr>
          <w:ilvl w:val="1"/>
          <w:numId w:val="6"/>
        </w:numPr>
        <w:tabs>
          <w:tab w:val="left" w:leader="none" w:pos="502"/>
        </w:tabs>
        <w:spacing w:before="155" w:line="240" w:lineRule="auto"/>
        <w:ind w:left="532" w:right="253" w:hanging="43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Provide the proposed project schedule which must reflect all key planning, procurement, construction, installation, testing, and service activation milestones.</w:t>
      </w:r>
    </w:p>
    <w:p w:rsidR="00000000" w:rsidDel="00000000" w:rsidP="00000000" w:rsidRDefault="00000000" w:rsidRPr="00000000" w14:paraId="000000F5">
      <w:pPr>
        <w:widowControl w:val="0"/>
        <w:spacing w:before="6"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6">
      <w:pPr>
        <w:pStyle w:val="Heading5"/>
        <w:keepNext w:val="0"/>
        <w:keepLines w:val="0"/>
        <w:widowControl w:val="0"/>
        <w:spacing w:after="0" w:before="123" w:line="240" w:lineRule="auto"/>
        <w:ind w:left="3374" w:firstLine="0"/>
        <w:rPr>
          <w:b w:val="1"/>
          <w:color w:val="000000"/>
        </w:rPr>
      </w:pPr>
      <w:bookmarkStart w:colFirst="0" w:colLast="0" w:name="_83vq4yjgs7nl" w:id="5"/>
      <w:bookmarkEnd w:id="5"/>
      <w:r w:rsidDel="00000000" w:rsidR="00000000" w:rsidRPr="00000000">
        <w:rPr>
          <w:b w:val="1"/>
          <w:color w:val="000000"/>
          <w:rtl w:val="0"/>
        </w:rPr>
        <w:t xml:space="preserve">      SAMPLE PROJECT SCHEDULE</w:t>
      </w:r>
      <w:r w:rsidDel="00000000" w:rsidR="00000000" w:rsidRPr="00000000">
        <w:rPr>
          <w:rtl w:val="0"/>
        </w:rPr>
      </w:r>
    </w:p>
    <w:tbl>
      <w:tblPr>
        <w:tblStyle w:val="Table5"/>
        <w:tblW w:w="8985.0" w:type="dxa"/>
        <w:jc w:val="left"/>
        <w:tblInd w:w="64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6060"/>
        <w:gridCol w:w="1455"/>
        <w:gridCol w:w="1470"/>
        <w:tblGridChange w:id="0">
          <w:tblGrid>
            <w:gridCol w:w="6060"/>
            <w:gridCol w:w="1455"/>
            <w:gridCol w:w="1470"/>
          </w:tblGrid>
        </w:tblGridChange>
      </w:tblGrid>
      <w:tr>
        <w:trPr>
          <w:cantSplit w:val="0"/>
          <w:trHeight w:val="218" w:hRule="atLeast"/>
          <w:tblHeader w:val="0"/>
        </w:trPr>
        <w:tc>
          <w:tcPr/>
          <w:p w:rsidR="00000000" w:rsidDel="00000000" w:rsidP="00000000" w:rsidRDefault="00000000" w:rsidRPr="00000000" w14:paraId="000000F7">
            <w:pPr>
              <w:widowControl w:val="0"/>
              <w:spacing w:line="206" w:lineRule="auto"/>
              <w:ind w:left="103" w:firstLine="0"/>
              <w:rPr>
                <w:b w:val="1"/>
                <w:sz w:val="18"/>
                <w:szCs w:val="18"/>
              </w:rPr>
            </w:pPr>
            <w:r w:rsidDel="00000000" w:rsidR="00000000" w:rsidRPr="00000000">
              <w:rPr>
                <w:b w:val="1"/>
                <w:sz w:val="18"/>
                <w:szCs w:val="18"/>
                <w:rtl w:val="0"/>
              </w:rPr>
              <w:t xml:space="preserve">Name of Applicant:</w:t>
            </w:r>
          </w:p>
        </w:tc>
        <w:tc>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0FA">
            <w:pPr>
              <w:widowControl w:val="0"/>
              <w:spacing w:line="206" w:lineRule="auto"/>
              <w:ind w:left="103" w:firstLine="0"/>
              <w:rPr>
                <w:b w:val="1"/>
                <w:sz w:val="18"/>
                <w:szCs w:val="18"/>
              </w:rPr>
            </w:pPr>
            <w:r w:rsidDel="00000000" w:rsidR="00000000" w:rsidRPr="00000000">
              <w:rPr>
                <w:b w:val="1"/>
                <w:sz w:val="18"/>
                <w:szCs w:val="18"/>
                <w:rtl w:val="0"/>
              </w:rPr>
              <w:t xml:space="preserve">Name of Project:</w:t>
            </w:r>
          </w:p>
        </w:tc>
        <w:tc>
          <w:tcPr/>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0FD">
            <w:pPr>
              <w:widowControl w:val="0"/>
              <w:spacing w:line="206" w:lineRule="auto"/>
              <w:ind w:left="103" w:firstLine="0"/>
              <w:rPr>
                <w:b w:val="1"/>
                <w:sz w:val="18"/>
                <w:szCs w:val="18"/>
              </w:rPr>
            </w:pPr>
            <w:r w:rsidDel="00000000" w:rsidR="00000000" w:rsidRPr="00000000">
              <w:rPr>
                <w:b w:val="1"/>
                <w:sz w:val="18"/>
                <w:szCs w:val="18"/>
                <w:rtl w:val="0"/>
              </w:rPr>
              <w:t xml:space="preserve">Overall Timeline for Project:</w:t>
            </w:r>
          </w:p>
          <w:p w:rsidR="00000000" w:rsidDel="00000000" w:rsidP="00000000" w:rsidRDefault="00000000" w:rsidRPr="00000000" w14:paraId="000000FE">
            <w:pPr>
              <w:widowControl w:val="0"/>
              <w:spacing w:line="207" w:lineRule="auto"/>
              <w:ind w:left="103" w:firstLine="0"/>
              <w:rPr>
                <w:i w:val="1"/>
                <w:sz w:val="18"/>
                <w:szCs w:val="18"/>
              </w:rPr>
            </w:pPr>
            <w:r w:rsidDel="00000000" w:rsidR="00000000" w:rsidRPr="00000000">
              <w:rPr>
                <w:i w:val="1"/>
                <w:sz w:val="18"/>
                <w:szCs w:val="18"/>
                <w:rtl w:val="0"/>
              </w:rPr>
              <w:t xml:space="preserve">(example)</w:t>
            </w:r>
          </w:p>
        </w:tc>
        <w:tc>
          <w:tcPr/>
          <w:p w:rsidR="00000000" w:rsidDel="00000000" w:rsidP="00000000" w:rsidRDefault="00000000" w:rsidRPr="00000000" w14:paraId="000000FF">
            <w:pPr>
              <w:widowControl w:val="0"/>
              <w:spacing w:line="206" w:lineRule="auto"/>
              <w:ind w:left="103" w:firstLine="0"/>
              <w:rPr>
                <w:b w:val="1"/>
                <w:sz w:val="18"/>
                <w:szCs w:val="18"/>
              </w:rPr>
            </w:pPr>
            <w:r w:rsidDel="00000000" w:rsidR="00000000" w:rsidRPr="00000000">
              <w:rPr>
                <w:b w:val="1"/>
                <w:sz w:val="18"/>
                <w:szCs w:val="18"/>
                <w:rtl w:val="0"/>
              </w:rPr>
              <w:t xml:space="preserve">Start Date:</w:t>
            </w:r>
          </w:p>
          <w:p w:rsidR="00000000" w:rsidDel="00000000" w:rsidP="00000000" w:rsidRDefault="00000000" w:rsidRPr="00000000" w14:paraId="00000100">
            <w:pPr>
              <w:widowControl w:val="0"/>
              <w:spacing w:line="207" w:lineRule="auto"/>
              <w:ind w:left="103" w:firstLine="0"/>
              <w:rPr>
                <w:i w:val="1"/>
                <w:sz w:val="18"/>
                <w:szCs w:val="18"/>
              </w:rPr>
            </w:pPr>
            <w:r w:rsidDel="00000000" w:rsidR="00000000" w:rsidRPr="00000000">
              <w:rPr>
                <w:i w:val="1"/>
                <w:sz w:val="18"/>
                <w:szCs w:val="18"/>
                <w:rtl w:val="0"/>
              </w:rPr>
              <w:t xml:space="preserve">May 2021</w:t>
            </w:r>
          </w:p>
        </w:tc>
        <w:tc>
          <w:tcPr/>
          <w:p w:rsidR="00000000" w:rsidDel="00000000" w:rsidP="00000000" w:rsidRDefault="00000000" w:rsidRPr="00000000" w14:paraId="00000101">
            <w:pPr>
              <w:widowControl w:val="0"/>
              <w:spacing w:line="206" w:lineRule="auto"/>
              <w:ind w:left="103" w:firstLine="0"/>
              <w:rPr>
                <w:b w:val="1"/>
                <w:sz w:val="18"/>
                <w:szCs w:val="18"/>
              </w:rPr>
            </w:pPr>
            <w:r w:rsidDel="00000000" w:rsidR="00000000" w:rsidRPr="00000000">
              <w:rPr>
                <w:b w:val="1"/>
                <w:sz w:val="18"/>
                <w:szCs w:val="18"/>
                <w:rtl w:val="0"/>
              </w:rPr>
              <w:t xml:space="preserve">Complete:</w:t>
            </w:r>
          </w:p>
          <w:p w:rsidR="00000000" w:rsidDel="00000000" w:rsidP="00000000" w:rsidRDefault="00000000" w:rsidRPr="00000000" w14:paraId="00000102">
            <w:pPr>
              <w:widowControl w:val="0"/>
              <w:spacing w:line="207" w:lineRule="auto"/>
              <w:ind w:left="103" w:firstLine="0"/>
              <w:rPr>
                <w:i w:val="1"/>
                <w:sz w:val="18"/>
                <w:szCs w:val="18"/>
              </w:rPr>
            </w:pPr>
            <w:r w:rsidDel="00000000" w:rsidR="00000000" w:rsidRPr="00000000">
              <w:rPr>
                <w:i w:val="1"/>
                <w:sz w:val="18"/>
                <w:szCs w:val="18"/>
                <w:rtl w:val="0"/>
              </w:rPr>
              <w:t xml:space="preserve">June 2023</w:t>
            </w:r>
          </w:p>
        </w:tc>
      </w:tr>
      <w:tr>
        <w:trPr>
          <w:cantSplit w:val="0"/>
          <w:trHeight w:val="146" w:hRule="atLeast"/>
          <w:tblHeader w:val="0"/>
        </w:trPr>
        <w:tc>
          <w:tcPr/>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tl w:val="0"/>
              </w:rPr>
            </w:r>
          </w:p>
        </w:tc>
      </w:tr>
      <w:tr>
        <w:trPr>
          <w:cantSplit w:val="0"/>
          <w:trHeight w:val="631" w:hRule="atLeast"/>
          <w:tblHeader w:val="0"/>
        </w:trPr>
        <w:tc>
          <w:tcPr/>
          <w:p w:rsidR="00000000" w:rsidDel="00000000" w:rsidP="00000000" w:rsidRDefault="00000000" w:rsidRPr="00000000" w14:paraId="00000106">
            <w:pPr>
              <w:widowControl w:val="0"/>
              <w:spacing w:before="1" w:line="207" w:lineRule="auto"/>
              <w:ind w:left="103" w:firstLine="0"/>
              <w:rPr>
                <w:b w:val="1"/>
                <w:sz w:val="18"/>
                <w:szCs w:val="18"/>
              </w:rPr>
            </w:pPr>
            <w:r w:rsidDel="00000000" w:rsidR="00000000" w:rsidRPr="00000000">
              <w:rPr>
                <w:b w:val="1"/>
                <w:sz w:val="18"/>
                <w:szCs w:val="18"/>
                <w:rtl w:val="0"/>
              </w:rPr>
              <w:t xml:space="preserve">Individual Milestones for Project:</w:t>
            </w:r>
          </w:p>
          <w:p w:rsidR="00000000" w:rsidDel="00000000" w:rsidP="00000000" w:rsidRDefault="00000000" w:rsidRPr="00000000" w14:paraId="00000107">
            <w:pPr>
              <w:widowControl w:val="0"/>
              <w:spacing w:line="240" w:lineRule="auto"/>
              <w:ind w:left="103" w:firstLine="0"/>
              <w:rPr>
                <w:sz w:val="18"/>
                <w:szCs w:val="18"/>
              </w:rPr>
            </w:pPr>
            <w:r w:rsidDel="00000000" w:rsidR="00000000" w:rsidRPr="00000000">
              <w:rPr>
                <w:sz w:val="18"/>
                <w:szCs w:val="18"/>
                <w:rtl w:val="0"/>
              </w:rPr>
              <w:t xml:space="preserve">Include all planning, procurement, construction, installation, testing and customer turn-up activities</w:t>
            </w:r>
          </w:p>
        </w:tc>
        <w:tc>
          <w:tcPr/>
          <w:p w:rsidR="00000000" w:rsidDel="00000000" w:rsidP="00000000" w:rsidRDefault="00000000" w:rsidRPr="00000000" w14:paraId="00000108">
            <w:pPr>
              <w:widowControl w:val="0"/>
              <w:spacing w:before="1" w:line="240" w:lineRule="auto"/>
              <w:ind w:left="177" w:right="175" w:firstLine="1.0000000000000142"/>
              <w:jc w:val="center"/>
              <w:rPr>
                <w:sz w:val="18"/>
                <w:szCs w:val="18"/>
              </w:rPr>
            </w:pPr>
            <w:r w:rsidDel="00000000" w:rsidR="00000000" w:rsidRPr="00000000">
              <w:rPr>
                <w:b w:val="1"/>
                <w:sz w:val="18"/>
                <w:szCs w:val="18"/>
                <w:rtl w:val="0"/>
              </w:rPr>
              <w:t xml:space="preserve">Est. Start Date </w:t>
            </w:r>
            <w:r w:rsidDel="00000000" w:rsidR="00000000" w:rsidRPr="00000000">
              <w:rPr>
                <w:sz w:val="18"/>
                <w:szCs w:val="18"/>
                <w:rtl w:val="0"/>
              </w:rPr>
              <w:t xml:space="preserve">(month/year)</w:t>
            </w:r>
          </w:p>
        </w:tc>
        <w:tc>
          <w:tcPr/>
          <w:p w:rsidR="00000000" w:rsidDel="00000000" w:rsidP="00000000" w:rsidRDefault="00000000" w:rsidRPr="00000000" w14:paraId="00000109">
            <w:pPr>
              <w:widowControl w:val="0"/>
              <w:spacing w:before="1" w:line="240" w:lineRule="auto"/>
              <w:ind w:left="103" w:right="102" w:firstLine="0"/>
              <w:jc w:val="center"/>
              <w:rPr>
                <w:sz w:val="18"/>
                <w:szCs w:val="18"/>
              </w:rPr>
            </w:pPr>
            <w:r w:rsidDel="00000000" w:rsidR="00000000" w:rsidRPr="00000000">
              <w:rPr>
                <w:b w:val="1"/>
                <w:sz w:val="18"/>
                <w:szCs w:val="18"/>
                <w:rtl w:val="0"/>
              </w:rPr>
              <w:t xml:space="preserve">Est.Complete Date </w:t>
            </w:r>
            <w:r w:rsidDel="00000000" w:rsidR="00000000" w:rsidRPr="00000000">
              <w:rPr>
                <w:sz w:val="18"/>
                <w:szCs w:val="18"/>
                <w:rtl w:val="0"/>
              </w:rPr>
              <w:t xml:space="preserve">(month/year)</w:t>
            </w:r>
          </w:p>
        </w:tc>
      </w:tr>
      <w:tr>
        <w:trPr>
          <w:cantSplit w:val="0"/>
          <w:trHeight w:val="164" w:hRule="atLeast"/>
          <w:tblHeader w:val="0"/>
        </w:trPr>
        <w:tc>
          <w:tcPr/>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10D">
            <w:pPr>
              <w:widowControl w:val="0"/>
              <w:spacing w:line="206" w:lineRule="auto"/>
              <w:ind w:left="103" w:firstLine="0"/>
              <w:rPr>
                <w:i w:val="1"/>
                <w:sz w:val="18"/>
                <w:szCs w:val="18"/>
              </w:rPr>
            </w:pPr>
            <w:r w:rsidDel="00000000" w:rsidR="00000000" w:rsidRPr="00000000">
              <w:rPr>
                <w:i w:val="1"/>
                <w:sz w:val="18"/>
                <w:szCs w:val="18"/>
                <w:rtl w:val="0"/>
              </w:rPr>
              <w:t xml:space="preserve">Activity A</w:t>
            </w:r>
          </w:p>
        </w:tc>
        <w:tc>
          <w:tcPr/>
          <w:p w:rsidR="00000000" w:rsidDel="00000000" w:rsidP="00000000" w:rsidRDefault="00000000" w:rsidRPr="00000000" w14:paraId="0000010E">
            <w:pPr>
              <w:widowControl w:val="0"/>
              <w:spacing w:line="206" w:lineRule="auto"/>
              <w:ind w:left="103" w:firstLine="0"/>
              <w:rPr>
                <w:i w:val="1"/>
                <w:sz w:val="18"/>
                <w:szCs w:val="18"/>
              </w:rPr>
            </w:pPr>
            <w:r w:rsidDel="00000000" w:rsidR="00000000" w:rsidRPr="00000000">
              <w:rPr>
                <w:i w:val="1"/>
                <w:sz w:val="18"/>
                <w:szCs w:val="18"/>
                <w:rtl w:val="0"/>
              </w:rPr>
              <w:t xml:space="preserve">May 2021</w:t>
            </w:r>
          </w:p>
        </w:tc>
        <w:tc>
          <w:tcPr/>
          <w:p w:rsidR="00000000" w:rsidDel="00000000" w:rsidP="00000000" w:rsidRDefault="00000000" w:rsidRPr="00000000" w14:paraId="0000010F">
            <w:pPr>
              <w:widowControl w:val="0"/>
              <w:spacing w:line="206" w:lineRule="auto"/>
              <w:ind w:left="103" w:firstLine="0"/>
              <w:rPr>
                <w:i w:val="1"/>
                <w:sz w:val="18"/>
                <w:szCs w:val="18"/>
              </w:rPr>
            </w:pPr>
            <w:r w:rsidDel="00000000" w:rsidR="00000000" w:rsidRPr="00000000">
              <w:rPr>
                <w:i w:val="1"/>
                <w:sz w:val="18"/>
                <w:szCs w:val="18"/>
                <w:rtl w:val="0"/>
              </w:rPr>
              <w:t xml:space="preserve">Oct 2021</w:t>
            </w:r>
          </w:p>
        </w:tc>
      </w:tr>
      <w:tr>
        <w:trPr>
          <w:cantSplit w:val="0"/>
          <w:trHeight w:val="218" w:hRule="atLeast"/>
          <w:tblHeader w:val="0"/>
        </w:trPr>
        <w:tc>
          <w:tcPr/>
          <w:p w:rsidR="00000000" w:rsidDel="00000000" w:rsidP="00000000" w:rsidRDefault="00000000" w:rsidRPr="00000000" w14:paraId="00000110">
            <w:pPr>
              <w:widowControl w:val="0"/>
              <w:spacing w:line="206" w:lineRule="auto"/>
              <w:ind w:left="103" w:firstLine="0"/>
              <w:rPr>
                <w:i w:val="1"/>
                <w:sz w:val="18"/>
                <w:szCs w:val="18"/>
              </w:rPr>
            </w:pPr>
            <w:r w:rsidDel="00000000" w:rsidR="00000000" w:rsidRPr="00000000">
              <w:rPr>
                <w:i w:val="1"/>
                <w:sz w:val="18"/>
                <w:szCs w:val="18"/>
                <w:rtl w:val="0"/>
              </w:rPr>
              <w:t xml:space="preserve">Activity B</w:t>
            </w:r>
          </w:p>
        </w:tc>
        <w:tc>
          <w:tcPr/>
          <w:p w:rsidR="00000000" w:rsidDel="00000000" w:rsidP="00000000" w:rsidRDefault="00000000" w:rsidRPr="00000000" w14:paraId="00000111">
            <w:pPr>
              <w:widowControl w:val="0"/>
              <w:spacing w:line="206" w:lineRule="auto"/>
              <w:ind w:left="103" w:firstLine="0"/>
              <w:rPr>
                <w:i w:val="1"/>
                <w:sz w:val="18"/>
                <w:szCs w:val="18"/>
              </w:rPr>
            </w:pPr>
            <w:r w:rsidDel="00000000" w:rsidR="00000000" w:rsidRPr="00000000">
              <w:rPr>
                <w:i w:val="1"/>
                <w:sz w:val="18"/>
                <w:szCs w:val="18"/>
                <w:rtl w:val="0"/>
              </w:rPr>
              <w:t xml:space="preserve">July 2021</w:t>
            </w:r>
          </w:p>
        </w:tc>
        <w:tc>
          <w:tcPr/>
          <w:p w:rsidR="00000000" w:rsidDel="00000000" w:rsidP="00000000" w:rsidRDefault="00000000" w:rsidRPr="00000000" w14:paraId="00000112">
            <w:pPr>
              <w:widowControl w:val="0"/>
              <w:spacing w:line="206" w:lineRule="auto"/>
              <w:ind w:left="103" w:firstLine="0"/>
              <w:rPr>
                <w:i w:val="1"/>
                <w:sz w:val="18"/>
                <w:szCs w:val="18"/>
              </w:rPr>
            </w:pPr>
            <w:r w:rsidDel="00000000" w:rsidR="00000000" w:rsidRPr="00000000">
              <w:rPr>
                <w:i w:val="1"/>
                <w:sz w:val="18"/>
                <w:szCs w:val="18"/>
                <w:rtl w:val="0"/>
              </w:rPr>
              <w:t xml:space="preserve">Nov 2021</w:t>
            </w:r>
          </w:p>
        </w:tc>
      </w:tr>
      <w:tr>
        <w:trPr>
          <w:cantSplit w:val="0"/>
          <w:trHeight w:val="216" w:hRule="atLeast"/>
          <w:tblHeader w:val="0"/>
        </w:trPr>
        <w:tc>
          <w:tcPr/>
          <w:p w:rsidR="00000000" w:rsidDel="00000000" w:rsidP="00000000" w:rsidRDefault="00000000" w:rsidRPr="00000000" w14:paraId="00000113">
            <w:pPr>
              <w:widowControl w:val="0"/>
              <w:spacing w:line="206" w:lineRule="auto"/>
              <w:ind w:left="103" w:firstLine="0"/>
              <w:rPr>
                <w:i w:val="1"/>
                <w:sz w:val="18"/>
                <w:szCs w:val="18"/>
              </w:rPr>
            </w:pPr>
            <w:r w:rsidDel="00000000" w:rsidR="00000000" w:rsidRPr="00000000">
              <w:rPr>
                <w:i w:val="1"/>
                <w:sz w:val="18"/>
                <w:szCs w:val="18"/>
                <w:rtl w:val="0"/>
              </w:rPr>
              <w:t xml:space="preserve">Activity C</w:t>
            </w:r>
          </w:p>
        </w:tc>
        <w:tc>
          <w:tcPr/>
          <w:p w:rsidR="00000000" w:rsidDel="00000000" w:rsidP="00000000" w:rsidRDefault="00000000" w:rsidRPr="00000000" w14:paraId="00000114">
            <w:pPr>
              <w:widowControl w:val="0"/>
              <w:spacing w:line="206" w:lineRule="auto"/>
              <w:ind w:left="103" w:firstLine="0"/>
              <w:rPr>
                <w:i w:val="1"/>
                <w:sz w:val="18"/>
                <w:szCs w:val="18"/>
              </w:rPr>
            </w:pPr>
            <w:r w:rsidDel="00000000" w:rsidR="00000000" w:rsidRPr="00000000">
              <w:rPr>
                <w:i w:val="1"/>
                <w:sz w:val="18"/>
                <w:szCs w:val="18"/>
                <w:rtl w:val="0"/>
              </w:rPr>
              <w:t xml:space="preserve">Sept 2021</w:t>
            </w:r>
          </w:p>
        </w:tc>
        <w:tc>
          <w:tcPr/>
          <w:p w:rsidR="00000000" w:rsidDel="00000000" w:rsidP="00000000" w:rsidRDefault="00000000" w:rsidRPr="00000000" w14:paraId="00000115">
            <w:pPr>
              <w:widowControl w:val="0"/>
              <w:spacing w:line="206" w:lineRule="auto"/>
              <w:ind w:left="103" w:firstLine="0"/>
              <w:rPr>
                <w:i w:val="1"/>
                <w:sz w:val="18"/>
                <w:szCs w:val="18"/>
              </w:rPr>
            </w:pPr>
            <w:r w:rsidDel="00000000" w:rsidR="00000000" w:rsidRPr="00000000">
              <w:rPr>
                <w:i w:val="1"/>
                <w:sz w:val="18"/>
                <w:szCs w:val="18"/>
                <w:rtl w:val="0"/>
              </w:rPr>
              <w:t xml:space="preserve">Dec 2021</w:t>
            </w:r>
          </w:p>
        </w:tc>
      </w:tr>
      <w:tr>
        <w:trPr>
          <w:cantSplit w:val="0"/>
          <w:trHeight w:val="216" w:hRule="atLeast"/>
          <w:tblHeader w:val="0"/>
        </w:trPr>
        <w:tc>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tl w:val="0"/>
              </w:rPr>
            </w:r>
          </w:p>
        </w:tc>
      </w:tr>
      <w:tr>
        <w:trPr>
          <w:cantSplit w:val="0"/>
          <w:trHeight w:val="218" w:hRule="atLeast"/>
          <w:tblHeader w:val="0"/>
        </w:trPr>
        <w:tc>
          <w:tcPr/>
          <w:p w:rsidR="00000000" w:rsidDel="00000000" w:rsidP="00000000" w:rsidRDefault="00000000" w:rsidRPr="00000000" w14:paraId="00000119">
            <w:pPr>
              <w:widowControl w:val="0"/>
              <w:spacing w:before="1" w:line="240" w:lineRule="auto"/>
              <w:ind w:left="103" w:firstLine="0"/>
              <w:rPr>
                <w:i w:val="1"/>
                <w:sz w:val="18"/>
                <w:szCs w:val="18"/>
              </w:rPr>
            </w:pPr>
            <w:r w:rsidDel="00000000" w:rsidR="00000000" w:rsidRPr="00000000">
              <w:rPr>
                <w:i w:val="1"/>
                <w:sz w:val="18"/>
                <w:szCs w:val="18"/>
                <w:rtl w:val="0"/>
              </w:rPr>
              <w:t xml:space="preserve">[continue as needed to completion]</w:t>
            </w:r>
          </w:p>
        </w:tc>
        <w:tc>
          <w:tcPr/>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1C">
      <w:pPr>
        <w:widowControl w:val="0"/>
        <w:spacing w:before="8" w:line="240" w:lineRule="auto"/>
        <w:rPr>
          <w:b w:val="1"/>
          <w:sz w:val="20"/>
          <w:szCs w:val="20"/>
        </w:rPr>
      </w:pPr>
      <w:r w:rsidDel="00000000" w:rsidR="00000000" w:rsidRPr="00000000">
        <w:rPr>
          <w:rtl w:val="0"/>
        </w:rPr>
      </w:r>
    </w:p>
    <w:p w:rsidR="00000000" w:rsidDel="00000000" w:rsidP="00000000" w:rsidRDefault="00000000" w:rsidRPr="00000000" w14:paraId="0000011D">
      <w:pPr>
        <w:widowControl w:val="0"/>
        <w:spacing w:before="9" w:line="240" w:lineRule="auto"/>
        <w:rPr>
          <w:b w:val="1"/>
          <w:sz w:val="20"/>
          <w:szCs w:val="20"/>
        </w:rPr>
      </w:pPr>
      <w:r w:rsidDel="00000000" w:rsidR="00000000" w:rsidRPr="00000000">
        <w:rPr>
          <w:rtl w:val="0"/>
        </w:rPr>
      </w:r>
    </w:p>
    <w:p w:rsidR="00000000" w:rsidDel="00000000" w:rsidP="00000000" w:rsidRDefault="00000000" w:rsidRPr="00000000" w14:paraId="0000011E">
      <w:pPr>
        <w:widowControl w:val="0"/>
        <w:spacing w:line="240" w:lineRule="auto"/>
        <w:ind w:left="100" w:firstLine="0"/>
        <w:rPr>
          <w:rFonts w:ascii="Calibri" w:cs="Calibri" w:eastAsia="Calibri" w:hAnsi="Calibri"/>
          <w:i w:val="1"/>
        </w:rPr>
      </w:pPr>
      <w:r w:rsidDel="00000000" w:rsidR="00000000" w:rsidRPr="00000000">
        <w:rPr>
          <w:rFonts w:ascii="Calibri" w:cs="Calibri" w:eastAsia="Calibri" w:hAnsi="Calibri"/>
          <w:i w:val="1"/>
          <w:rtl w:val="0"/>
        </w:rPr>
        <w:t xml:space="preserve">Project Financials</w:t>
      </w:r>
    </w:p>
    <w:p w:rsidR="00000000" w:rsidDel="00000000" w:rsidP="00000000" w:rsidRDefault="00000000" w:rsidRPr="00000000" w14:paraId="0000011F">
      <w:pPr>
        <w:widowControl w:val="0"/>
        <w:spacing w:before="3" w:line="240"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120">
      <w:pPr>
        <w:pStyle w:val="Heading5"/>
        <w:keepNext w:val="0"/>
        <w:keepLines w:val="0"/>
        <w:widowControl w:val="0"/>
        <w:numPr>
          <w:ilvl w:val="1"/>
          <w:numId w:val="6"/>
        </w:numPr>
        <w:tabs>
          <w:tab w:val="left" w:leader="none" w:pos="545"/>
        </w:tabs>
        <w:spacing w:after="0" w:before="0" w:line="271" w:lineRule="auto"/>
        <w:ind w:left="532" w:right="143" w:hanging="432"/>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rtl w:val="0"/>
        </w:rPr>
        <w:t xml:space="preserve">Provide a five-year stand-alone financial plan for the proposed project, including a description of how the costs and anticipated revenue will result in the financial viability of the project over time.</w:t>
      </w:r>
    </w:p>
    <w:p w:rsidR="00000000" w:rsidDel="00000000" w:rsidP="00000000" w:rsidRDefault="00000000" w:rsidRPr="00000000" w14:paraId="00000121">
      <w:pPr>
        <w:widowControl w:val="0"/>
        <w:spacing w:before="5"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22">
      <w:pPr>
        <w:pStyle w:val="Heading5"/>
        <w:keepNext w:val="0"/>
        <w:keepLines w:val="0"/>
        <w:widowControl w:val="0"/>
        <w:numPr>
          <w:ilvl w:val="1"/>
          <w:numId w:val="6"/>
        </w:numPr>
        <w:tabs>
          <w:tab w:val="left" w:leader="none" w:pos="544"/>
        </w:tabs>
        <w:spacing w:after="0" w:before="0" w:line="271" w:lineRule="auto"/>
        <w:ind w:left="532" w:right="149" w:hanging="432"/>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rtl w:val="0"/>
        </w:rPr>
        <w:t xml:space="preserve">Describe why the proposed project would not be feasible without the award of the requested broadband funds.</w:t>
      </w:r>
    </w:p>
    <w:p w:rsidR="00000000" w:rsidDel="00000000" w:rsidP="00000000" w:rsidRDefault="00000000" w:rsidRPr="00000000" w14:paraId="00000123">
      <w:pPr>
        <w:widowControl w:val="0"/>
        <w:spacing w:before="5"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24">
      <w:pPr>
        <w:pStyle w:val="Heading5"/>
        <w:keepNext w:val="0"/>
        <w:keepLines w:val="0"/>
        <w:widowControl w:val="0"/>
        <w:numPr>
          <w:ilvl w:val="1"/>
          <w:numId w:val="6"/>
        </w:numPr>
        <w:tabs>
          <w:tab w:val="left" w:leader="none" w:pos="583"/>
        </w:tabs>
        <w:spacing w:after="0" w:before="0" w:line="240" w:lineRule="auto"/>
        <w:ind w:left="582" w:hanging="482"/>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Is the Applicant leveraging all funding sources that may apply to the proposed project area?</w:t>
      </w:r>
    </w:p>
    <w:p w:rsidR="00000000" w:rsidDel="00000000" w:rsidP="00000000" w:rsidRDefault="00000000" w:rsidRPr="00000000" w14:paraId="00000125">
      <w:pPr>
        <w:widowControl w:val="0"/>
        <w:spacing w:before="7"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pStyle w:val="Heading4"/>
        <w:keepNext w:val="0"/>
        <w:keepLines w:val="0"/>
        <w:widowControl w:val="0"/>
        <w:spacing w:after="0" w:before="0" w:line="240" w:lineRule="auto"/>
        <w:ind w:left="10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Part V – Project Sustainability Instructions</w:t>
      </w:r>
    </w:p>
    <w:p w:rsidR="00000000" w:rsidDel="00000000" w:rsidP="00000000" w:rsidRDefault="00000000" w:rsidRPr="00000000" w14:paraId="00000127">
      <w:pPr>
        <w:widowControl w:val="0"/>
        <w:spacing w:before="5" w:line="240"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128">
      <w:pPr>
        <w:pStyle w:val="Heading5"/>
        <w:keepNext w:val="0"/>
        <w:keepLines w:val="0"/>
        <w:widowControl w:val="0"/>
        <w:numPr>
          <w:ilvl w:val="1"/>
          <w:numId w:val="7"/>
        </w:numPr>
        <w:tabs>
          <w:tab w:val="left" w:leader="none" w:pos="444"/>
        </w:tabs>
        <w:spacing w:after="0" w:before="0" w:line="240" w:lineRule="auto"/>
        <w:ind w:left="443" w:hanging="343"/>
        <w:rPr>
          <w:b w:val="1"/>
          <w:color w:val="666666"/>
        </w:rPr>
      </w:pPr>
      <w:r w:rsidDel="00000000" w:rsidR="00000000" w:rsidRPr="00000000">
        <w:rPr>
          <w:rFonts w:ascii="Calibri" w:cs="Calibri" w:eastAsia="Calibri" w:hAnsi="Calibri"/>
          <w:b w:val="1"/>
          <w:color w:val="000000"/>
          <w:rtl w:val="0"/>
        </w:rPr>
        <w:t xml:space="preserve">Provide technical expertise statement</w:t>
      </w:r>
      <w:r w:rsidDel="00000000" w:rsidR="00000000" w:rsidRPr="00000000">
        <w:rPr>
          <w:rtl w:val="0"/>
        </w:rPr>
      </w:r>
    </w:p>
    <w:p w:rsidR="00000000" w:rsidDel="00000000" w:rsidP="00000000" w:rsidRDefault="00000000" w:rsidRPr="00000000" w14:paraId="00000129">
      <w:pPr>
        <w:widowControl w:val="0"/>
        <w:spacing w:before="6" w:line="240"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12A">
      <w:pPr>
        <w:pStyle w:val="Heading5"/>
        <w:keepNext w:val="0"/>
        <w:keepLines w:val="0"/>
        <w:widowControl w:val="0"/>
        <w:numPr>
          <w:ilvl w:val="1"/>
          <w:numId w:val="7"/>
        </w:numPr>
        <w:tabs>
          <w:tab w:val="left" w:leader="none" w:pos="435"/>
        </w:tabs>
        <w:spacing w:after="0" w:before="0" w:line="240" w:lineRule="auto"/>
        <w:ind w:left="434" w:hanging="334"/>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Provide organizational support evidence</w:t>
      </w:r>
    </w:p>
    <w:p w:rsidR="00000000" w:rsidDel="00000000" w:rsidP="00000000" w:rsidRDefault="00000000" w:rsidRPr="00000000" w14:paraId="0000012B">
      <w:pPr>
        <w:widowControl w:val="0"/>
        <w:spacing w:before="8" w:line="240"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12C">
      <w:pPr>
        <w:pStyle w:val="Heading5"/>
        <w:keepNext w:val="0"/>
        <w:keepLines w:val="0"/>
        <w:widowControl w:val="0"/>
        <w:numPr>
          <w:ilvl w:val="1"/>
          <w:numId w:val="7"/>
        </w:numPr>
        <w:tabs>
          <w:tab w:val="left" w:leader="none" w:pos="435"/>
        </w:tabs>
        <w:spacing w:after="0" w:before="0" w:line="240" w:lineRule="auto"/>
        <w:ind w:left="434" w:hanging="334"/>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Provide audited financial statements</w:t>
      </w:r>
    </w:p>
    <w:p w:rsidR="00000000" w:rsidDel="00000000" w:rsidP="00000000" w:rsidRDefault="00000000" w:rsidRPr="00000000" w14:paraId="0000012D">
      <w:pPr>
        <w:widowControl w:val="0"/>
        <w:spacing w:before="5"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E">
      <w:pPr>
        <w:pStyle w:val="Heading4"/>
        <w:keepNext w:val="0"/>
        <w:keepLines w:val="0"/>
        <w:widowControl w:val="0"/>
        <w:spacing w:after="0" w:before="0" w:line="240" w:lineRule="auto"/>
        <w:ind w:left="10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Part VI – Payment Information</w:t>
      </w:r>
    </w:p>
    <w:p w:rsidR="00000000" w:rsidDel="00000000" w:rsidP="00000000" w:rsidRDefault="00000000" w:rsidRPr="00000000" w14:paraId="0000012F">
      <w:pPr>
        <w:pStyle w:val="Heading5"/>
        <w:keepNext w:val="0"/>
        <w:keepLines w:val="0"/>
        <w:widowControl w:val="0"/>
        <w:numPr>
          <w:ilvl w:val="1"/>
          <w:numId w:val="5"/>
        </w:numPr>
        <w:tabs>
          <w:tab w:val="left" w:leader="none" w:pos="433"/>
        </w:tabs>
        <w:spacing w:after="0" w:before="158" w:line="240" w:lineRule="auto"/>
        <w:ind w:left="432" w:hanging="332"/>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State of Minnesota Vendor Number:</w:t>
      </w:r>
    </w:p>
    <w:p w:rsidR="00000000" w:rsidDel="00000000" w:rsidP="00000000" w:rsidRDefault="00000000" w:rsidRPr="00000000" w14:paraId="00000130">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1">
      <w:pPr>
        <w:widowControl w:val="0"/>
        <w:numPr>
          <w:ilvl w:val="2"/>
          <w:numId w:val="5"/>
        </w:numPr>
        <w:tabs>
          <w:tab w:val="left" w:leader="none" w:pos="1276"/>
          <w:tab w:val="left" w:leader="none" w:pos="1277"/>
        </w:tabs>
        <w:spacing w:line="240" w:lineRule="auto"/>
        <w:ind w:left="1276" w:hanging="360"/>
        <w:rPr>
          <w:rFonts w:ascii="Calibri" w:cs="Calibri" w:eastAsia="Calibri" w:hAnsi="Calibri"/>
          <w:i w:val="1"/>
        </w:rPr>
      </w:pPr>
      <w:r w:rsidDel="00000000" w:rsidR="00000000" w:rsidRPr="00000000">
        <w:rPr>
          <w:rFonts w:ascii="Calibri" w:cs="Calibri" w:eastAsia="Calibri" w:hAnsi="Calibri"/>
          <w:b w:val="1"/>
          <w:sz w:val="20"/>
          <w:szCs w:val="20"/>
          <w:rtl w:val="0"/>
        </w:rPr>
        <w:t xml:space="preserve">Financial Contact:  </w:t>
      </w:r>
      <w:r w:rsidDel="00000000" w:rsidR="00000000" w:rsidRPr="00000000">
        <w:rPr>
          <w:rFonts w:ascii="Calibri" w:cs="Calibri" w:eastAsia="Calibri" w:hAnsi="Calibri"/>
          <w:i w:val="1"/>
          <w:rtl w:val="0"/>
        </w:rPr>
        <w:t xml:space="preserve">(name, telephone number, email address)</w:t>
      </w:r>
    </w:p>
    <w:p w:rsidR="00000000" w:rsidDel="00000000" w:rsidP="00000000" w:rsidRDefault="00000000" w:rsidRPr="00000000" w14:paraId="00000132">
      <w:pPr>
        <w:widowControl w:val="0"/>
        <w:tabs>
          <w:tab w:val="left" w:leader="none" w:pos="1276"/>
          <w:tab w:val="left" w:leader="none" w:pos="1277"/>
        </w:tabs>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3">
      <w:pPr>
        <w:widowControl w:val="0"/>
        <w:tabs>
          <w:tab w:val="left" w:leader="none" w:pos="1276"/>
          <w:tab w:val="left" w:leader="none" w:pos="1277"/>
        </w:tabs>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4">
      <w:pPr>
        <w:widowControl w:val="0"/>
        <w:tabs>
          <w:tab w:val="left" w:leader="none" w:pos="1276"/>
          <w:tab w:val="left" w:leader="none" w:pos="1277"/>
        </w:tabs>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5">
      <w:pPr>
        <w:widowControl w:val="0"/>
        <w:tabs>
          <w:tab w:val="left" w:leader="none" w:pos="1276"/>
          <w:tab w:val="left" w:leader="none" w:pos="1277"/>
        </w:tabs>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6">
      <w:pPr>
        <w:widowControl w:val="0"/>
        <w:spacing w:before="8" w:line="240"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137">
      <w:pPr>
        <w:pStyle w:val="Heading5"/>
        <w:keepNext w:val="0"/>
        <w:keepLines w:val="0"/>
        <w:widowControl w:val="0"/>
        <w:numPr>
          <w:ilvl w:val="1"/>
          <w:numId w:val="5"/>
        </w:numPr>
        <w:tabs>
          <w:tab w:val="left" w:leader="none" w:pos="433"/>
        </w:tabs>
        <w:spacing w:after="0" w:before="0" w:line="240" w:lineRule="auto"/>
        <w:ind w:left="432" w:hanging="332"/>
        <w:rPr>
          <w:rFonts w:ascii="Calibri" w:cs="Calibri" w:eastAsia="Calibri" w:hAnsi="Calibri"/>
          <w:b w:val="1"/>
          <w:color w:val="666666"/>
        </w:rPr>
      </w:pPr>
      <w:r w:rsidDel="00000000" w:rsidR="00000000" w:rsidRPr="00000000">
        <w:rPr>
          <w:rFonts w:ascii="Calibri" w:cs="Calibri" w:eastAsia="Calibri" w:hAnsi="Calibri"/>
          <w:b w:val="1"/>
          <w:color w:val="000000"/>
          <w:rtl w:val="0"/>
        </w:rPr>
        <w:t xml:space="preserve">Tax Identification Numbers</w:t>
      </w:r>
    </w:p>
    <w:p w:rsidR="00000000" w:rsidDel="00000000" w:rsidP="00000000" w:rsidRDefault="00000000" w:rsidRPr="00000000" w14:paraId="00000138">
      <w:pPr>
        <w:widowControl w:val="0"/>
        <w:tabs>
          <w:tab w:val="left" w:leader="none" w:pos="1276"/>
          <w:tab w:val="left" w:leader="none" w:pos="1277"/>
        </w:tabs>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9">
      <w:pPr>
        <w:widowControl w:val="0"/>
        <w:numPr>
          <w:ilvl w:val="2"/>
          <w:numId w:val="5"/>
        </w:numPr>
        <w:tabs>
          <w:tab w:val="left" w:leader="none" w:pos="1276"/>
          <w:tab w:val="left" w:leader="none" w:pos="1277"/>
        </w:tabs>
        <w:spacing w:line="240" w:lineRule="auto"/>
        <w:ind w:left="1276"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of Minnesota Tax Identification Number</w:t>
      </w:r>
    </w:p>
    <w:p w:rsidR="00000000" w:rsidDel="00000000" w:rsidP="00000000" w:rsidRDefault="00000000" w:rsidRPr="00000000" w14:paraId="0000013A">
      <w:pPr>
        <w:widowControl w:val="0"/>
        <w:numPr>
          <w:ilvl w:val="2"/>
          <w:numId w:val="5"/>
        </w:numPr>
        <w:tabs>
          <w:tab w:val="left" w:leader="none" w:pos="1276"/>
          <w:tab w:val="left" w:leader="none" w:pos="1277"/>
        </w:tabs>
        <w:spacing w:before="34" w:line="240" w:lineRule="auto"/>
        <w:ind w:left="1276"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Federal Employer Identification Number</w:t>
      </w:r>
    </w:p>
    <w:p w:rsidR="00000000" w:rsidDel="00000000" w:rsidP="00000000" w:rsidRDefault="00000000" w:rsidRPr="00000000" w14:paraId="0000013B">
      <w:pPr>
        <w:widowControl w:val="0"/>
        <w:tabs>
          <w:tab w:val="left" w:leader="none" w:pos="1276"/>
          <w:tab w:val="left" w:leader="none" w:pos="1277"/>
        </w:tabs>
        <w:spacing w:before="34"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pStyle w:val="Heading4"/>
        <w:keepNext w:val="0"/>
        <w:keepLines w:val="0"/>
        <w:widowControl w:val="0"/>
        <w:spacing w:after="0" w:before="0" w:line="240" w:lineRule="auto"/>
        <w:ind w:left="100" w:firstLine="0"/>
        <w:rPr>
          <w:rFonts w:ascii="Calibri" w:cs="Calibri" w:eastAsia="Calibri" w:hAnsi="Calibri"/>
          <w:i w:val="1"/>
          <w:color w:val="000000"/>
        </w:rPr>
      </w:pPr>
      <w:bookmarkStart w:colFirst="0" w:colLast="0" w:name="_tc5n9xd7uw1f" w:id="6"/>
      <w:bookmarkEnd w:id="6"/>
      <w:r w:rsidDel="00000000" w:rsidR="00000000" w:rsidRPr="00000000">
        <w:rPr>
          <w:rFonts w:ascii="Calibri" w:cs="Calibri" w:eastAsia="Calibri" w:hAnsi="Calibri"/>
          <w:i w:val="1"/>
          <w:color w:val="000000"/>
          <w:rtl w:val="0"/>
        </w:rPr>
        <w:t xml:space="preserve">Part VII – Economic Development and Community Impact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widowControl w:val="0"/>
        <w:tabs>
          <w:tab w:val="left" w:leader="none" w:pos="1276"/>
          <w:tab w:val="left" w:leader="none" w:pos="1277"/>
        </w:tabs>
        <w:spacing w:before="34"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   7.1 </w:t>
      </w:r>
      <w:r w:rsidDel="00000000" w:rsidR="00000000" w:rsidRPr="00000000">
        <w:rPr>
          <w:rFonts w:ascii="Calibri" w:cs="Calibri" w:eastAsia="Calibri" w:hAnsi="Calibri"/>
          <w:b w:val="1"/>
          <w:rtl w:val="0"/>
        </w:rPr>
        <w:t xml:space="preserve">Provide a listing of businesses in the proposed project area that will benefit from the broadband project</w:t>
      </w:r>
      <w:r w:rsidDel="00000000" w:rsidR="00000000" w:rsidRPr="00000000">
        <w:rPr>
          <w:rFonts w:ascii="Calibri" w:cs="Calibri" w:eastAsia="Calibri" w:hAnsi="Calibri"/>
          <w:rtl w:val="0"/>
        </w:rPr>
        <w:t xml:space="preserve">.</w:t>
      </w:r>
    </w:p>
    <w:p w:rsidR="00000000" w:rsidDel="00000000" w:rsidP="00000000" w:rsidRDefault="00000000" w:rsidRPr="00000000" w14:paraId="0000013F">
      <w:pPr>
        <w:widowControl w:val="0"/>
        <w:tabs>
          <w:tab w:val="left" w:leader="none" w:pos="1276"/>
          <w:tab w:val="left" w:leader="none" w:pos="1277"/>
        </w:tabs>
        <w:spacing w:before="34"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7.2 </w:t>
      </w:r>
      <w:r w:rsidDel="00000000" w:rsidR="00000000" w:rsidRPr="00000000">
        <w:rPr>
          <w:rFonts w:ascii="Calibri" w:cs="Calibri" w:eastAsia="Calibri" w:hAnsi="Calibri"/>
          <w:b w:val="1"/>
          <w:rtl w:val="0"/>
        </w:rPr>
        <w:t xml:space="preserve">Provide a listing of farms and agricultural use customers in the proposed project area that will benefit from the broadband project.</w:t>
      </w:r>
    </w:p>
    <w:p w:rsidR="00000000" w:rsidDel="00000000" w:rsidP="00000000" w:rsidRDefault="00000000" w:rsidRPr="00000000" w14:paraId="00000141">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42">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Fonts w:ascii="Calibri" w:cs="Calibri" w:eastAsia="Calibri" w:hAnsi="Calibri"/>
          <w:b w:val="1"/>
          <w:rtl w:val="0"/>
        </w:rPr>
        <w:t xml:space="preserve">    7.3 Provide a listing of community institutions that will benefit from the broadband project.</w:t>
      </w:r>
    </w:p>
    <w:p w:rsidR="00000000" w:rsidDel="00000000" w:rsidP="00000000" w:rsidRDefault="00000000" w:rsidRPr="00000000" w14:paraId="00000143">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Fonts w:ascii="Calibri" w:cs="Calibri" w:eastAsia="Calibri" w:hAnsi="Calibri"/>
          <w:b w:val="1"/>
          <w:rtl w:val="0"/>
        </w:rPr>
        <w:t xml:space="preserve">    7.4  Provide a listing of any educational locations that will benefit from the broadband project.</w:t>
      </w:r>
    </w:p>
    <w:p w:rsidR="00000000" w:rsidDel="00000000" w:rsidP="00000000" w:rsidRDefault="00000000" w:rsidRPr="00000000" w14:paraId="00000145">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Fonts w:ascii="Calibri" w:cs="Calibri" w:eastAsia="Calibri" w:hAnsi="Calibri"/>
          <w:b w:val="1"/>
          <w:rtl w:val="0"/>
        </w:rPr>
        <w:t xml:space="preserve">    7.5  Provide specific evidence of how health and public safety locations will benefit from the broadband project.</w:t>
      </w:r>
    </w:p>
    <w:p w:rsidR="00000000" w:rsidDel="00000000" w:rsidP="00000000" w:rsidRDefault="00000000" w:rsidRPr="00000000" w14:paraId="00000147">
      <w:pPr>
        <w:widowControl w:val="0"/>
        <w:tabs>
          <w:tab w:val="left" w:leader="none" w:pos="1276"/>
          <w:tab w:val="left" w:leader="none" w:pos="1277"/>
        </w:tabs>
        <w:spacing w:before="34"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8">
      <w:pPr>
        <w:pStyle w:val="Heading4"/>
        <w:keepNext w:val="0"/>
        <w:keepLines w:val="0"/>
        <w:widowControl w:val="0"/>
        <w:spacing w:after="0" w:before="0" w:line="240" w:lineRule="auto"/>
        <w:ind w:left="100" w:firstLine="0"/>
        <w:rPr>
          <w:rFonts w:ascii="Calibri" w:cs="Calibri" w:eastAsia="Calibri" w:hAnsi="Calibri"/>
          <w:b w:val="1"/>
          <w:i w:val="1"/>
          <w:color w:val="000000"/>
        </w:rPr>
      </w:pPr>
      <w:bookmarkStart w:colFirst="0" w:colLast="0" w:name="_n83ni3oxhht1" w:id="7"/>
      <w:bookmarkEnd w:id="7"/>
      <w:r w:rsidDel="00000000" w:rsidR="00000000" w:rsidRPr="00000000">
        <w:rPr>
          <w:rFonts w:ascii="Calibri" w:cs="Calibri" w:eastAsia="Calibri" w:hAnsi="Calibri"/>
          <w:b w:val="1"/>
          <w:i w:val="1"/>
          <w:color w:val="000000"/>
          <w:rtl w:val="0"/>
        </w:rPr>
        <w:t xml:space="preserve">Part VIII – Broadband Adoption Assistance </w:t>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Fonts w:ascii="Calibri" w:cs="Calibri" w:eastAsia="Calibri" w:hAnsi="Calibri"/>
          <w:b w:val="1"/>
          <w:rtl w:val="0"/>
        </w:rPr>
        <w:t xml:space="preserve">    8.1  Broadband Adoption Activities Planned for Project.</w:t>
      </w:r>
    </w:p>
    <w:p w:rsidR="00000000" w:rsidDel="00000000" w:rsidP="00000000" w:rsidRDefault="00000000" w:rsidRPr="00000000" w14:paraId="0000014B">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C">
      <w:pPr>
        <w:widowControl w:val="0"/>
        <w:tabs>
          <w:tab w:val="left" w:leader="none" w:pos="1276"/>
          <w:tab w:val="left" w:leader="none" w:pos="1277"/>
        </w:tabs>
        <w:spacing w:before="34" w:line="240" w:lineRule="auto"/>
        <w:rPr>
          <w:rFonts w:ascii="Calibri" w:cs="Calibri" w:eastAsia="Calibri" w:hAnsi="Calibri"/>
          <w:b w:val="1"/>
        </w:rPr>
      </w:pPr>
      <w:r w:rsidDel="00000000" w:rsidR="00000000" w:rsidRPr="00000000">
        <w:rPr>
          <w:rFonts w:ascii="Calibri" w:cs="Calibri" w:eastAsia="Calibri" w:hAnsi="Calibri"/>
          <w:b w:val="1"/>
          <w:rtl w:val="0"/>
        </w:rPr>
        <w:t xml:space="preserve">    8.2  Broadband Technical Support or Training Associated with Project.</w:t>
      </w:r>
    </w:p>
    <w:p w:rsidR="00000000" w:rsidDel="00000000" w:rsidP="00000000" w:rsidRDefault="00000000" w:rsidRPr="00000000" w14:paraId="0000014D">
      <w:pPr>
        <w:widowControl w:val="0"/>
        <w:tabs>
          <w:tab w:val="left" w:leader="none" w:pos="1276"/>
          <w:tab w:val="left" w:leader="none" w:pos="1277"/>
        </w:tabs>
        <w:spacing w:before="34"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pStyle w:val="Heading4"/>
        <w:keepNext w:val="0"/>
        <w:keepLines w:val="0"/>
        <w:widowControl w:val="0"/>
        <w:spacing w:after="0" w:before="0" w:line="240" w:lineRule="auto"/>
        <w:ind w:left="100" w:firstLine="0"/>
        <w:rPr>
          <w:rFonts w:ascii="Calibri" w:cs="Calibri" w:eastAsia="Calibri" w:hAnsi="Calibri"/>
          <w:i w:val="1"/>
          <w:color w:val="000000"/>
        </w:rPr>
      </w:pPr>
      <w:bookmarkStart w:colFirst="0" w:colLast="0" w:name="_34ysbenc074o" w:id="8"/>
      <w:bookmarkEnd w:id="8"/>
      <w:r w:rsidDel="00000000" w:rsidR="00000000" w:rsidRPr="00000000">
        <w:rPr>
          <w:rFonts w:ascii="Calibri" w:cs="Calibri" w:eastAsia="Calibri" w:hAnsi="Calibri"/>
          <w:i w:val="1"/>
          <w:color w:val="000000"/>
          <w:rtl w:val="0"/>
        </w:rPr>
        <w:t xml:space="preserve">Part IX– Application Affadavit</w:t>
      </w:r>
    </w:p>
    <w:p w:rsidR="00000000" w:rsidDel="00000000" w:rsidP="00000000" w:rsidRDefault="00000000" w:rsidRPr="00000000" w14:paraId="0000014F">
      <w:pPr>
        <w:pStyle w:val="Heading4"/>
        <w:keepNext w:val="0"/>
        <w:keepLines w:val="0"/>
        <w:widowControl w:val="0"/>
        <w:spacing w:after="0" w:before="0" w:line="240" w:lineRule="auto"/>
        <w:ind w:left="100" w:firstLine="0"/>
        <w:rPr>
          <w:rFonts w:ascii="Calibri" w:cs="Calibri" w:eastAsia="Calibri" w:hAnsi="Calibri"/>
          <w:i w:val="1"/>
          <w:color w:val="000000"/>
        </w:rPr>
      </w:pPr>
      <w:bookmarkStart w:colFirst="0" w:colLast="0" w:name="_8ykr2jr1q75p" w:id="9"/>
      <w:bookmarkEnd w:id="9"/>
      <w:r w:rsidDel="00000000" w:rsidR="00000000" w:rsidRPr="00000000">
        <w:rPr>
          <w:rtl w:val="0"/>
        </w:rPr>
      </w:r>
    </w:p>
    <w:p w:rsidR="00000000" w:rsidDel="00000000" w:rsidP="00000000" w:rsidRDefault="00000000" w:rsidRPr="00000000" w14:paraId="00000150">
      <w:pPr>
        <w:pStyle w:val="Heading5"/>
        <w:keepNext w:val="0"/>
        <w:keepLines w:val="0"/>
        <w:widowControl w:val="0"/>
        <w:spacing w:after="0" w:before="209" w:line="271" w:lineRule="auto"/>
        <w:ind w:left="100" w:right="500" w:firstLine="0"/>
        <w:rPr>
          <w:rFonts w:ascii="Calibri" w:cs="Calibri" w:eastAsia="Calibri" w:hAnsi="Calibri"/>
          <w:b w:val="1"/>
          <w:color w:val="000000"/>
        </w:rPr>
      </w:pPr>
      <w:bookmarkStart w:colFirst="0" w:colLast="0" w:name="_x0rti981ts53" w:id="10"/>
      <w:bookmarkEnd w:id="10"/>
      <w:r w:rsidDel="00000000" w:rsidR="00000000" w:rsidRPr="00000000">
        <w:rPr>
          <w:rFonts w:ascii="Calibri" w:cs="Calibri" w:eastAsia="Calibri" w:hAnsi="Calibri"/>
          <w:b w:val="1"/>
          <w:color w:val="000000"/>
          <w:rtl w:val="0"/>
        </w:rPr>
        <w:t xml:space="preserve">9.1 The primary Applicant must provide a signed, dated, and witnessed affidavit or resolution that shows official Applicant support for and approval of the application as well as a commitment to provide the Applicant’s matching funding.</w:t>
      </w:r>
    </w:p>
    <w:p w:rsidR="00000000" w:rsidDel="00000000" w:rsidP="00000000" w:rsidRDefault="00000000" w:rsidRPr="00000000" w14:paraId="00000151">
      <w:pPr>
        <w:widowControl w:val="0"/>
        <w:spacing w:before="1" w:line="240" w:lineRule="auto"/>
        <w:ind w:left="100" w:firstLine="0"/>
        <w:rPr>
          <w:rFonts w:ascii="Calibri" w:cs="Calibri" w:eastAsia="Calibri" w:hAnsi="Calibri"/>
          <w:sz w:val="18"/>
          <w:szCs w:val="18"/>
        </w:rPr>
        <w:sectPr>
          <w:type w:val="nextPage"/>
          <w:pgSz w:h="15840" w:w="12240" w:orient="portrait"/>
          <w:pgMar w:bottom="1860" w:top="1080" w:left="980" w:right="960" w:header="720" w:footer="1660"/>
        </w:sectPr>
      </w:pPr>
      <w:r w:rsidDel="00000000" w:rsidR="00000000" w:rsidRPr="00000000">
        <w:rPr>
          <w:rtl w:val="0"/>
        </w:rPr>
      </w:r>
    </w:p>
    <w:p w:rsidR="00000000" w:rsidDel="00000000" w:rsidP="00000000" w:rsidRDefault="00000000" w:rsidRPr="00000000" w14:paraId="00000152">
      <w:pPr>
        <w:widowControl w:val="0"/>
        <w:spacing w:before="7" w:line="240" w:lineRule="auto"/>
        <w:rPr>
          <w:rFonts w:ascii="Calibri" w:cs="Calibri" w:eastAsia="Calibri" w:hAnsi="Calibri"/>
          <w:sz w:val="13"/>
          <w:szCs w:val="13"/>
        </w:rPr>
      </w:pPr>
      <w:r w:rsidDel="00000000" w:rsidR="00000000" w:rsidRPr="00000000">
        <w:rPr>
          <w:rtl w:val="0"/>
        </w:rPr>
      </w:r>
    </w:p>
    <w:p w:rsidR="00000000" w:rsidDel="00000000" w:rsidP="00000000" w:rsidRDefault="00000000" w:rsidRPr="00000000" w14:paraId="00000153">
      <w:pPr>
        <w:pStyle w:val="Heading5"/>
        <w:keepNext w:val="0"/>
        <w:keepLines w:val="0"/>
        <w:widowControl w:val="0"/>
        <w:spacing w:after="0" w:before="94" w:line="240" w:lineRule="auto"/>
        <w:ind w:left="698" w:firstLine="0"/>
        <w:rPr>
          <w:b w:val="1"/>
          <w:color w:val="000000"/>
        </w:rPr>
      </w:pPr>
      <w:r w:rsidDel="00000000" w:rsidR="00000000" w:rsidRPr="00000000">
        <w:rPr>
          <w:b w:val="1"/>
          <w:color w:val="000000"/>
          <w:u w:val="single"/>
          <w:rtl w:val="0"/>
        </w:rPr>
        <w:t xml:space="preserve">SAMPLE </w:t>
      </w:r>
      <w:r w:rsidDel="00000000" w:rsidR="00000000" w:rsidRPr="00000000">
        <w:rPr>
          <w:b w:val="1"/>
          <w:color w:val="000000"/>
          <w:rtl w:val="0"/>
        </w:rPr>
        <w:t xml:space="preserve">– APPLICANT AFFIDAVIT OR LOCAL GOVERNMENT RESOLUTION</w:t>
      </w:r>
    </w:p>
    <w:p w:rsidR="00000000" w:rsidDel="00000000" w:rsidP="00000000" w:rsidRDefault="00000000" w:rsidRPr="00000000" w14:paraId="0000015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55">
      <w:pPr>
        <w:widowControl w:val="0"/>
        <w:spacing w:before="4" w:line="240" w:lineRule="auto"/>
        <w:rPr>
          <w:b w:val="1"/>
          <w:sz w:val="24"/>
          <w:szCs w:val="24"/>
        </w:rPr>
      </w:pPr>
      <w:r w:rsidDel="00000000" w:rsidR="00000000" w:rsidRPr="00000000">
        <w:rPr>
          <w:rtl w:val="0"/>
        </w:rPr>
      </w:r>
    </w:p>
    <w:p w:rsidR="00000000" w:rsidDel="00000000" w:rsidP="00000000" w:rsidRDefault="00000000" w:rsidRPr="00000000" w14:paraId="00000156">
      <w:pPr>
        <w:pStyle w:val="Heading5"/>
        <w:keepNext w:val="0"/>
        <w:keepLines w:val="0"/>
        <w:widowControl w:val="0"/>
        <w:spacing w:after="0" w:before="94" w:line="240" w:lineRule="auto"/>
        <w:ind w:left="3028" w:right="3045" w:firstLine="0"/>
        <w:jc w:val="center"/>
        <w:rPr>
          <w:b w:val="1"/>
          <w:color w:val="000000"/>
        </w:rPr>
      </w:pPr>
      <w:bookmarkStart w:colFirst="0" w:colLast="0" w:name="_6zcg9vhi9k1r" w:id="11"/>
      <w:bookmarkEnd w:id="11"/>
      <w:r w:rsidDel="00000000" w:rsidR="00000000" w:rsidRPr="00000000">
        <w:rPr>
          <w:b w:val="1"/>
          <w:color w:val="000000"/>
          <w:u w:val="single"/>
          <w:rtl w:val="0"/>
        </w:rPr>
        <w:t xml:space="preserve">RESOLUTION OF APPLICANT</w:t>
      </w:r>
      <w:r w:rsidDel="00000000" w:rsidR="00000000" w:rsidRPr="00000000">
        <w:rPr>
          <w:rtl w:val="0"/>
        </w:rPr>
      </w:r>
    </w:p>
    <w:p w:rsidR="00000000" w:rsidDel="00000000" w:rsidP="00000000" w:rsidRDefault="00000000" w:rsidRPr="00000000" w14:paraId="0000015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5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59">
      <w:pPr>
        <w:widowControl w:val="0"/>
        <w:spacing w:before="9" w:line="240" w:lineRule="auto"/>
        <w:rPr>
          <w:b w:val="1"/>
          <w:sz w:val="19"/>
          <w:szCs w:val="19"/>
        </w:rPr>
      </w:pPr>
      <w:r w:rsidDel="00000000" w:rsidR="00000000" w:rsidRPr="00000000">
        <w:rPr>
          <w:rtl w:val="0"/>
        </w:rPr>
      </w:r>
    </w:p>
    <w:p w:rsidR="00000000" w:rsidDel="00000000" w:rsidP="00000000" w:rsidRDefault="00000000" w:rsidRPr="00000000" w14:paraId="0000015A">
      <w:pPr>
        <w:widowControl w:val="0"/>
        <w:tabs>
          <w:tab w:val="left" w:leader="none" w:pos="5575"/>
        </w:tabs>
        <w:spacing w:before="94" w:line="240" w:lineRule="auto"/>
        <w:ind w:left="100" w:firstLine="0"/>
        <w:rPr/>
      </w:pPr>
      <w:r w:rsidDel="00000000" w:rsidR="00000000" w:rsidRPr="00000000">
        <w:rPr>
          <w:rtl w:val="0"/>
        </w:rPr>
        <w:t xml:space="preserve">BE IT RESOLVED that</w:t>
      </w:r>
      <w:r w:rsidDel="00000000" w:rsidR="00000000" w:rsidRPr="00000000">
        <w:rPr>
          <w:u w:val="single"/>
          <w:rtl w:val="0"/>
        </w:rPr>
        <w:t xml:space="preserve"> </w:t>
        <w:tab/>
      </w:r>
      <w:r w:rsidDel="00000000" w:rsidR="00000000" w:rsidRPr="00000000">
        <w:rPr>
          <w:rtl w:val="0"/>
        </w:rPr>
        <w:t xml:space="preserve">act as the legal sponsor for project(s)</w:t>
      </w:r>
    </w:p>
    <w:p w:rsidR="00000000" w:rsidDel="00000000" w:rsidP="00000000" w:rsidRDefault="00000000" w:rsidRPr="00000000" w14:paraId="0000015B">
      <w:pPr>
        <w:widowControl w:val="0"/>
        <w:spacing w:before="207" w:line="240" w:lineRule="auto"/>
        <w:ind w:left="2947" w:firstLine="0"/>
        <w:rPr/>
      </w:pPr>
      <w:r w:rsidDel="00000000" w:rsidR="00000000" w:rsidRPr="00000000">
        <w:rPr>
          <w:rtl w:val="0"/>
        </w:rPr>
        <w:t xml:space="preserve">(</w:t>
      </w:r>
      <w:r w:rsidDel="00000000" w:rsidR="00000000" w:rsidRPr="00000000">
        <w:rPr>
          <w:i w:val="1"/>
          <w:rtl w:val="0"/>
        </w:rPr>
        <w:t xml:space="preserve">Applicant</w:t>
      </w:r>
      <w:r w:rsidDel="00000000" w:rsidR="00000000" w:rsidRPr="00000000">
        <w:rPr>
          <w:rtl w:val="0"/>
        </w:rPr>
        <w:t xml:space="preserve">)</w:t>
      </w:r>
    </w:p>
    <w:p w:rsidR="00000000" w:rsidDel="00000000" w:rsidP="00000000" w:rsidRDefault="00000000" w:rsidRPr="00000000" w14:paraId="0000015C">
      <w:pPr>
        <w:widowControl w:val="0"/>
        <w:tabs>
          <w:tab w:val="left" w:leader="none" w:pos="2237"/>
        </w:tabs>
        <w:spacing w:before="204" w:line="324" w:lineRule="auto"/>
        <w:ind w:left="100" w:right="1401" w:firstLine="0"/>
        <w:rPr/>
      </w:pPr>
      <w:r w:rsidDel="00000000" w:rsidR="00000000" w:rsidRPr="00000000">
        <w:rPr>
          <w:rtl w:val="0"/>
        </w:rPr>
        <w:t xml:space="preserve">contained in the Martin County Broadband Partnership Program to be submitted on</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15D">
      <w:pPr>
        <w:widowControl w:val="0"/>
        <w:spacing w:before="121" w:line="240" w:lineRule="auto"/>
        <w:ind w:right="942"/>
        <w:jc w:val="right"/>
        <w:rPr/>
      </w:pPr>
      <w:r w:rsidDel="00000000" w:rsidR="00000000" w:rsidRPr="00000000">
        <w:rPr>
          <w:rtl w:val="0"/>
        </w:rPr>
        <w:t xml:space="preserve">(</w:t>
      </w:r>
      <w:r w:rsidDel="00000000" w:rsidR="00000000" w:rsidRPr="00000000">
        <w:rPr>
          <w:i w:val="1"/>
          <w:rtl w:val="0"/>
        </w:rPr>
        <w:t xml:space="preserve">Date</w:t>
      </w:r>
      <w:r w:rsidDel="00000000" w:rsidR="00000000" w:rsidRPr="00000000">
        <w:rPr>
          <w:rtl w:val="0"/>
        </w:rPr>
        <w:t xml:space="preserve">)</w:t>
      </w:r>
    </w:p>
    <w:p w:rsidR="00000000" w:rsidDel="00000000" w:rsidP="00000000" w:rsidRDefault="00000000" w:rsidRPr="00000000" w14:paraId="0000015E">
      <w:pPr>
        <w:widowControl w:val="0"/>
        <w:tabs>
          <w:tab w:val="left" w:leader="none" w:pos="4262"/>
        </w:tabs>
        <w:spacing w:before="204" w:line="436" w:lineRule="auto"/>
        <w:ind w:left="947" w:right="162" w:hanging="848"/>
        <w:rPr>
          <w:i w:val="1"/>
        </w:rPr>
      </w:pPr>
      <w:r w:rsidDel="00000000" w:rsidR="00000000" w:rsidRPr="00000000">
        <w:rPr>
          <w:rtl w:val="0"/>
        </w:rPr>
        <w:t xml:space="preserve">and that</w:t>
      </w:r>
      <w:r w:rsidDel="00000000" w:rsidR="00000000" w:rsidRPr="00000000">
        <w:rPr>
          <w:u w:val="single"/>
          <w:rtl w:val="0"/>
        </w:rPr>
        <w:t xml:space="preserve"> </w:t>
        <w:tab/>
      </w:r>
      <w:r w:rsidDel="00000000" w:rsidR="00000000" w:rsidRPr="00000000">
        <w:rPr>
          <w:rtl w:val="0"/>
        </w:rPr>
        <w:t xml:space="preserve">is hereby authorized to apply to the Martin County (</w:t>
      </w:r>
      <w:r w:rsidDel="00000000" w:rsidR="00000000" w:rsidRPr="00000000">
        <w:rPr>
          <w:i w:val="1"/>
          <w:rtl w:val="0"/>
        </w:rPr>
        <w:t xml:space="preserve">Title of Authorized Official</w:t>
      </w:r>
    </w:p>
    <w:p w:rsidR="00000000" w:rsidDel="00000000" w:rsidP="00000000" w:rsidRDefault="00000000" w:rsidRPr="00000000" w14:paraId="0000015F">
      <w:pPr>
        <w:widowControl w:val="0"/>
        <w:tabs>
          <w:tab w:val="left" w:leader="none" w:pos="5249"/>
        </w:tabs>
        <w:spacing w:before="5" w:line="240" w:lineRule="auto"/>
        <w:ind w:left="100" w:firstLine="0"/>
        <w:rPr/>
      </w:pPr>
      <w:r w:rsidDel="00000000" w:rsidR="00000000" w:rsidRPr="00000000">
        <w:rPr>
          <w:rtl w:val="0"/>
        </w:rPr>
        <w:t xml:space="preserve">for funding of this project on behalf of</w:t>
      </w:r>
      <w:r w:rsidDel="00000000" w:rsidR="00000000" w:rsidRPr="00000000">
        <w:rPr>
          <w:u w:val="single"/>
          <w:rtl w:val="0"/>
        </w:rPr>
        <w:t xml:space="preserve"> </w:t>
        <w:tab/>
      </w:r>
      <w:r w:rsidDel="00000000" w:rsidR="00000000" w:rsidRPr="00000000">
        <w:rPr>
          <w:rtl w:val="0"/>
        </w:rPr>
        <w:t xml:space="preserve">.</w:t>
      </w:r>
    </w:p>
    <w:p w:rsidR="00000000" w:rsidDel="00000000" w:rsidP="00000000" w:rsidRDefault="00000000" w:rsidRPr="00000000" w14:paraId="00000160">
      <w:pPr>
        <w:widowControl w:val="0"/>
        <w:spacing w:before="7" w:line="240" w:lineRule="auto"/>
        <w:rPr>
          <w:sz w:val="9"/>
          <w:szCs w:val="9"/>
        </w:rPr>
      </w:pPr>
      <w:r w:rsidDel="00000000" w:rsidR="00000000" w:rsidRPr="00000000">
        <w:rPr>
          <w:rtl w:val="0"/>
        </w:rPr>
      </w:r>
    </w:p>
    <w:p w:rsidR="00000000" w:rsidDel="00000000" w:rsidP="00000000" w:rsidRDefault="00000000" w:rsidRPr="00000000" w14:paraId="00000161">
      <w:pPr>
        <w:widowControl w:val="0"/>
        <w:spacing w:before="94" w:line="240" w:lineRule="auto"/>
        <w:ind w:left="8022" w:firstLine="0"/>
        <w:rPr/>
      </w:pPr>
      <w:r w:rsidDel="00000000" w:rsidR="00000000" w:rsidRPr="00000000">
        <w:rPr>
          <w:rtl w:val="0"/>
        </w:rPr>
        <w:t xml:space="preserve">(</w:t>
      </w:r>
      <w:r w:rsidDel="00000000" w:rsidR="00000000" w:rsidRPr="00000000">
        <w:rPr>
          <w:i w:val="1"/>
          <w:rtl w:val="0"/>
        </w:rPr>
        <w:t xml:space="preserve">Applicant</w:t>
      </w:r>
      <w:r w:rsidDel="00000000" w:rsidR="00000000" w:rsidRPr="00000000">
        <w:rPr>
          <w:rtl w:val="0"/>
        </w:rPr>
        <w:t xml:space="preserve">)</w:t>
      </w:r>
    </w:p>
    <w:p w:rsidR="00000000" w:rsidDel="00000000" w:rsidP="00000000" w:rsidRDefault="00000000" w:rsidRPr="00000000" w14:paraId="000001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3">
      <w:pPr>
        <w:widowControl w:val="0"/>
        <w:spacing w:before="1" w:line="240" w:lineRule="auto"/>
        <w:rPr>
          <w:sz w:val="34"/>
          <w:szCs w:val="34"/>
        </w:rPr>
      </w:pPr>
      <w:r w:rsidDel="00000000" w:rsidR="00000000" w:rsidRPr="00000000">
        <w:rPr>
          <w:rtl w:val="0"/>
        </w:rPr>
      </w:r>
    </w:p>
    <w:p w:rsidR="00000000" w:rsidDel="00000000" w:rsidP="00000000" w:rsidRDefault="00000000" w:rsidRPr="00000000" w14:paraId="00000164">
      <w:pPr>
        <w:widowControl w:val="0"/>
        <w:tabs>
          <w:tab w:val="left" w:leader="none" w:pos="6811"/>
        </w:tabs>
        <w:spacing w:line="240" w:lineRule="auto"/>
        <w:ind w:left="100" w:firstLine="0"/>
        <w:rPr/>
      </w:pPr>
      <w:r w:rsidDel="00000000" w:rsidR="00000000" w:rsidRPr="00000000">
        <w:rPr>
          <w:rtl w:val="0"/>
        </w:rPr>
        <w:t xml:space="preserve">BE IT FURTHER RESOLVED that</w:t>
      </w:r>
      <w:r w:rsidDel="00000000" w:rsidR="00000000" w:rsidRPr="00000000">
        <w:rPr>
          <w:u w:val="single"/>
          <w:rtl w:val="0"/>
        </w:rPr>
        <w:t xml:space="preserve"> </w:t>
        <w:tab/>
      </w:r>
      <w:r w:rsidDel="00000000" w:rsidR="00000000" w:rsidRPr="00000000">
        <w:rPr>
          <w:rtl w:val="0"/>
        </w:rPr>
        <w:t xml:space="preserve">has the legal authority to</w:t>
      </w:r>
    </w:p>
    <w:p w:rsidR="00000000" w:rsidDel="00000000" w:rsidP="00000000" w:rsidRDefault="00000000" w:rsidRPr="00000000" w14:paraId="00000165">
      <w:pPr>
        <w:widowControl w:val="0"/>
        <w:spacing w:before="205" w:line="240" w:lineRule="auto"/>
        <w:ind w:left="2298" w:right="3051" w:firstLine="0"/>
        <w:jc w:val="center"/>
        <w:rPr/>
      </w:pPr>
      <w:r w:rsidDel="00000000" w:rsidR="00000000" w:rsidRPr="00000000">
        <w:rPr>
          <w:rtl w:val="0"/>
        </w:rPr>
        <w:t xml:space="preserve">(</w:t>
      </w:r>
      <w:r w:rsidDel="00000000" w:rsidR="00000000" w:rsidRPr="00000000">
        <w:rPr>
          <w:i w:val="1"/>
          <w:rtl w:val="0"/>
        </w:rPr>
        <w:t xml:space="preserve">Applicant</w:t>
      </w:r>
      <w:r w:rsidDel="00000000" w:rsidR="00000000" w:rsidRPr="00000000">
        <w:rPr>
          <w:rtl w:val="0"/>
        </w:rPr>
        <w:t xml:space="preserve">)</w:t>
      </w:r>
    </w:p>
    <w:p w:rsidR="00000000" w:rsidDel="00000000" w:rsidP="00000000" w:rsidRDefault="00000000" w:rsidRPr="00000000" w14:paraId="00000166">
      <w:pPr>
        <w:widowControl w:val="0"/>
        <w:spacing w:before="208" w:line="324" w:lineRule="auto"/>
        <w:ind w:left="100" w:right="104" w:firstLine="0"/>
        <w:rPr/>
      </w:pPr>
      <w:r w:rsidDel="00000000" w:rsidR="00000000" w:rsidRPr="00000000">
        <w:rPr>
          <w:rtl w:val="0"/>
        </w:rPr>
        <w:t xml:space="preserve">apply for financial assistance, and the institutional, managerial, and financial capability to ensure adequate project administration.</w:t>
      </w:r>
    </w:p>
    <w:p w:rsidR="00000000" w:rsidDel="00000000" w:rsidP="00000000" w:rsidRDefault="00000000" w:rsidRPr="00000000" w14:paraId="0000016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8">
      <w:pPr>
        <w:widowControl w:val="0"/>
        <w:spacing w:before="5" w:line="240" w:lineRule="auto"/>
        <w:rPr>
          <w:sz w:val="26"/>
          <w:szCs w:val="26"/>
        </w:rPr>
      </w:pPr>
      <w:r w:rsidDel="00000000" w:rsidR="00000000" w:rsidRPr="00000000">
        <w:rPr>
          <w:rtl w:val="0"/>
        </w:rPr>
      </w:r>
    </w:p>
    <w:p w:rsidR="00000000" w:rsidDel="00000000" w:rsidP="00000000" w:rsidRDefault="00000000" w:rsidRPr="00000000" w14:paraId="00000169">
      <w:pPr>
        <w:widowControl w:val="0"/>
        <w:spacing w:line="324" w:lineRule="auto"/>
        <w:ind w:left="100" w:right="252" w:firstLine="0"/>
        <w:rPr/>
      </w:pPr>
      <w:r w:rsidDel="00000000" w:rsidR="00000000" w:rsidRPr="00000000">
        <w:rPr>
          <w:rtl w:val="0"/>
        </w:rPr>
        <w:t xml:space="preserve">BE IT FURTHER RESOLVED that the sources and amounts of the local match identified in the application are committed to the project identified.</w:t>
      </w:r>
    </w:p>
    <w:p w:rsidR="00000000" w:rsidDel="00000000" w:rsidP="00000000" w:rsidRDefault="00000000" w:rsidRPr="00000000" w14:paraId="0000016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B">
      <w:pPr>
        <w:widowControl w:val="0"/>
        <w:spacing w:before="5" w:line="240" w:lineRule="auto"/>
        <w:rPr>
          <w:sz w:val="26"/>
          <w:szCs w:val="26"/>
        </w:rPr>
      </w:pPr>
      <w:r w:rsidDel="00000000" w:rsidR="00000000" w:rsidRPr="00000000">
        <w:rPr>
          <w:rtl w:val="0"/>
        </w:rPr>
      </w:r>
    </w:p>
    <w:p w:rsidR="00000000" w:rsidDel="00000000" w:rsidP="00000000" w:rsidRDefault="00000000" w:rsidRPr="00000000" w14:paraId="0000016C">
      <w:pPr>
        <w:widowControl w:val="0"/>
        <w:tabs>
          <w:tab w:val="left" w:leader="none" w:pos="7117"/>
        </w:tabs>
        <w:spacing w:line="240" w:lineRule="auto"/>
        <w:ind w:left="100" w:firstLine="0"/>
        <w:rPr/>
      </w:pPr>
      <w:r w:rsidDel="00000000" w:rsidR="00000000" w:rsidRPr="00000000">
        <w:rPr>
          <w:rtl w:val="0"/>
        </w:rPr>
        <w:t xml:space="preserve">BE IT FURTHER RESOLVED that</w:t>
      </w:r>
      <w:r w:rsidDel="00000000" w:rsidR="00000000" w:rsidRPr="00000000">
        <w:rPr>
          <w:u w:val="single"/>
          <w:rtl w:val="0"/>
        </w:rPr>
        <w:t xml:space="preserve"> </w:t>
        <w:tab/>
      </w:r>
      <w:r w:rsidDel="00000000" w:rsidR="00000000" w:rsidRPr="00000000">
        <w:rPr>
          <w:rtl w:val="0"/>
        </w:rPr>
        <w:t xml:space="preserve">has not violated any</w:t>
      </w:r>
    </w:p>
    <w:p w:rsidR="00000000" w:rsidDel="00000000" w:rsidP="00000000" w:rsidRDefault="00000000" w:rsidRPr="00000000" w14:paraId="0000016D">
      <w:pPr>
        <w:widowControl w:val="0"/>
        <w:spacing w:before="207" w:line="240" w:lineRule="auto"/>
        <w:ind w:left="3028" w:right="2987" w:firstLine="0"/>
        <w:jc w:val="center"/>
        <w:rPr/>
      </w:pPr>
      <w:r w:rsidDel="00000000" w:rsidR="00000000" w:rsidRPr="00000000">
        <w:rPr>
          <w:rtl w:val="0"/>
        </w:rPr>
        <w:t xml:space="preserve">(</w:t>
      </w:r>
      <w:r w:rsidDel="00000000" w:rsidR="00000000" w:rsidRPr="00000000">
        <w:rPr>
          <w:i w:val="1"/>
          <w:rtl w:val="0"/>
        </w:rPr>
        <w:t xml:space="preserve">Applicant</w:t>
      </w:r>
      <w:r w:rsidDel="00000000" w:rsidR="00000000" w:rsidRPr="00000000">
        <w:rPr>
          <w:rtl w:val="0"/>
        </w:rPr>
        <w:t xml:space="preserve">)</w:t>
      </w:r>
    </w:p>
    <w:p w:rsidR="00000000" w:rsidDel="00000000" w:rsidP="00000000" w:rsidRDefault="00000000" w:rsidRPr="00000000" w14:paraId="0000016E">
      <w:pPr>
        <w:pStyle w:val="Heading4"/>
        <w:keepNext w:val="0"/>
        <w:keepLines w:val="0"/>
        <w:widowControl w:val="0"/>
        <w:spacing w:after="0" w:before="0" w:line="240" w:lineRule="auto"/>
        <w:ind w:left="100" w:firstLine="0"/>
        <w:rPr>
          <w:color w:val="000000"/>
          <w:sz w:val="22"/>
          <w:szCs w:val="22"/>
        </w:rPr>
        <w:sectPr>
          <w:type w:val="nextPage"/>
          <w:pgSz w:h="15840" w:w="12240" w:orient="portrait"/>
          <w:pgMar w:bottom="1620" w:top="1180" w:left="1340" w:right="1320" w:header="720" w:footer="1432"/>
        </w:sectPr>
      </w:pPr>
      <w:bookmarkStart w:colFirst="0" w:colLast="0" w:name="_5ngw7gq9w1lv" w:id="12"/>
      <w:bookmarkEnd w:id="12"/>
      <w:r w:rsidDel="00000000" w:rsidR="00000000" w:rsidRPr="00000000">
        <w:rPr>
          <w:color w:val="000000"/>
          <w:sz w:val="22"/>
          <w:szCs w:val="22"/>
          <w:rtl w:val="0"/>
        </w:rPr>
        <w:t xml:space="preserve">Federal, State or local laws pertaining to fraud, bribery, graft, kickbacks, collusion, conflict of interest or other unlawful or corrupt practices</w:t>
      </w:r>
    </w:p>
    <w:p w:rsidR="00000000" w:rsidDel="00000000" w:rsidP="00000000" w:rsidRDefault="00000000" w:rsidRPr="00000000" w14:paraId="0000016F">
      <w:pPr>
        <w:pStyle w:val="Heading4"/>
        <w:keepNext w:val="0"/>
        <w:keepLines w:val="0"/>
        <w:widowControl w:val="0"/>
        <w:spacing w:after="0" w:before="0" w:line="240" w:lineRule="auto"/>
        <w:ind w:left="0" w:firstLine="0"/>
        <w:rPr>
          <w:rFonts w:ascii="Calibri" w:cs="Calibri" w:eastAsia="Calibri" w:hAnsi="Calibri"/>
          <w:b w:val="1"/>
          <w:sz w:val="20"/>
          <w:szCs w:val="20"/>
        </w:rPr>
      </w:pPr>
      <w:bookmarkStart w:colFirst="0" w:colLast="0" w:name="_qcu4uhl2po71" w:id="13"/>
      <w:bookmarkEnd w:id="13"/>
      <w:r w:rsidDel="00000000" w:rsidR="00000000" w:rsidRPr="00000000">
        <w:rPr>
          <w:rtl w:val="0"/>
        </w:rPr>
      </w:r>
    </w:p>
    <w:p w:rsidR="00000000" w:rsidDel="00000000" w:rsidP="00000000" w:rsidRDefault="00000000" w:rsidRPr="00000000" w14:paraId="00000170">
      <w:pPr>
        <w:widowControl w:val="0"/>
        <w:tabs>
          <w:tab w:val="left" w:leader="none" w:pos="1276"/>
          <w:tab w:val="left" w:leader="none" w:pos="1277"/>
        </w:tabs>
        <w:spacing w:before="34"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Attachment A: Duplication of Benefits Policy</w:t>
      </w:r>
    </w:p>
    <w:p w:rsidR="00000000" w:rsidDel="00000000" w:rsidP="00000000" w:rsidRDefault="00000000" w:rsidRPr="00000000" w14:paraId="00000171">
      <w:pPr>
        <w:widowControl w:val="0"/>
        <w:spacing w:line="199.92000102996826"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DUPLICATION OF BENEFITS POLICY </w:t>
      </w:r>
    </w:p>
    <w:p w:rsidR="00000000" w:rsidDel="00000000" w:rsidP="00000000" w:rsidRDefault="00000000" w:rsidRPr="00000000" w14:paraId="00000172">
      <w:pPr>
        <w:widowControl w:val="0"/>
        <w:spacing w:before="248.7255859375" w:line="228.894624710083"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u w:val="single"/>
          <w:rtl w:val="0"/>
        </w:rPr>
        <w:t xml:space="preserve">Martin County </w:t>
      </w:r>
      <w:r w:rsidDel="00000000" w:rsidR="00000000" w:rsidRPr="00000000">
        <w:rPr>
          <w:rFonts w:ascii="Times New Roman" w:cs="Times New Roman" w:eastAsia="Times New Roman" w:hAnsi="Times New Roman"/>
          <w:sz w:val="22.079999923706055"/>
          <w:szCs w:val="22.079999923706055"/>
          <w:rtl w:val="0"/>
        </w:rPr>
        <w:t xml:space="preserve">must certify that program funds follow all duplication of benefits requirements from the  U.S. Department of Housing and Urban Development (HUD). </w:t>
      </w:r>
      <w:r w:rsidDel="00000000" w:rsidR="00000000" w:rsidRPr="00000000">
        <w:rPr>
          <w:rFonts w:ascii="Times New Roman" w:cs="Times New Roman" w:eastAsia="Times New Roman" w:hAnsi="Times New Roman"/>
          <w:sz w:val="22.079999923706055"/>
          <w:szCs w:val="22.079999923706055"/>
          <w:u w:val="single"/>
          <w:rtl w:val="0"/>
        </w:rPr>
        <w:t xml:space="preserve">MartinCounty </w:t>
      </w:r>
      <w:r w:rsidDel="00000000" w:rsidR="00000000" w:rsidRPr="00000000">
        <w:rPr>
          <w:rFonts w:ascii="Times New Roman" w:cs="Times New Roman" w:eastAsia="Times New Roman" w:hAnsi="Times New Roman"/>
          <w:sz w:val="22.079999923706055"/>
          <w:szCs w:val="22.079999923706055"/>
          <w:rtl w:val="0"/>
        </w:rPr>
        <w:t xml:space="preserve">is required to ensure that  the </w:t>
      </w:r>
      <w:r w:rsidDel="00000000" w:rsidR="00000000" w:rsidRPr="00000000">
        <w:rPr>
          <w:rFonts w:ascii="Times New Roman" w:cs="Times New Roman" w:eastAsia="Times New Roman" w:hAnsi="Times New Roman"/>
          <w:sz w:val="22.079999923706055"/>
          <w:szCs w:val="22.079999923706055"/>
          <w:u w:val="single"/>
          <w:rtl w:val="0"/>
        </w:rPr>
        <w:t xml:space="preserve">County </w:t>
      </w:r>
      <w:r w:rsidDel="00000000" w:rsidR="00000000" w:rsidRPr="00000000">
        <w:rPr>
          <w:rFonts w:ascii="Times New Roman" w:cs="Times New Roman" w:eastAsia="Times New Roman" w:hAnsi="Times New Roman"/>
          <w:sz w:val="22.079999923706055"/>
          <w:szCs w:val="22.079999923706055"/>
          <w:rtl w:val="0"/>
        </w:rPr>
        <w:t xml:space="preserve">prevent any duplication of benefits when it is providing financial assistance with American Rescue Plan (ARPA) funds.</w:t>
      </w:r>
    </w:p>
    <w:p w:rsidR="00000000" w:rsidDel="00000000" w:rsidP="00000000" w:rsidRDefault="00000000" w:rsidRPr="00000000" w14:paraId="00000173">
      <w:pPr>
        <w:widowControl w:val="0"/>
        <w:spacing w:before="258.905029296875" w:line="199.92000102996826"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PURPOSE OF POLICY </w:t>
      </w:r>
    </w:p>
    <w:p w:rsidR="00000000" w:rsidDel="00000000" w:rsidP="00000000" w:rsidRDefault="00000000" w:rsidRPr="00000000" w14:paraId="00000174">
      <w:pPr>
        <w:widowControl w:val="0"/>
        <w:spacing w:line="229.22510147094727"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The purpose of the Policy on Duplication of Benefits is to ensure that </w:t>
      </w:r>
      <w:r w:rsidDel="00000000" w:rsidR="00000000" w:rsidRPr="00000000">
        <w:rPr>
          <w:rFonts w:ascii="Times New Roman" w:cs="Times New Roman" w:eastAsia="Times New Roman" w:hAnsi="Times New Roman"/>
          <w:sz w:val="22.079999923706055"/>
          <w:szCs w:val="22.079999923706055"/>
          <w:u w:val="single"/>
          <w:rtl w:val="0"/>
        </w:rPr>
        <w:t xml:space="preserve">Martin County </w:t>
      </w:r>
      <w:r w:rsidDel="00000000" w:rsidR="00000000" w:rsidRPr="00000000">
        <w:rPr>
          <w:rFonts w:ascii="Times New Roman" w:cs="Times New Roman" w:eastAsia="Times New Roman" w:hAnsi="Times New Roman"/>
          <w:sz w:val="22.079999923706055"/>
          <w:szCs w:val="22.079999923706055"/>
          <w:rtl w:val="0"/>
        </w:rPr>
        <w:t xml:space="preserve">is not providing  grant funds to pay for particular costs where there is another source of financial assistance that is  available to pay for that same cost and to identify specific processes that will assist in ensuring this. </w:t>
      </w:r>
    </w:p>
    <w:p w:rsidR="00000000" w:rsidDel="00000000" w:rsidP="00000000" w:rsidRDefault="00000000" w:rsidRPr="00000000" w14:paraId="00000175">
      <w:pPr>
        <w:widowControl w:val="0"/>
        <w:spacing w:before="258.66943359375" w:line="199.92000102996826"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APPLICABILITY </w:t>
      </w:r>
    </w:p>
    <w:p w:rsidR="00000000" w:rsidDel="00000000" w:rsidP="00000000" w:rsidRDefault="00000000" w:rsidRPr="00000000" w14:paraId="00000176">
      <w:pPr>
        <w:widowControl w:val="0"/>
        <w:spacing w:line="229.2566156387329"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This policy pertains to the funds provided by the American Rescue Plan Act signed into law on March 21, 2021, as well  as other federal, state, philanthropic, and local government sources, and all of the </w:t>
      </w:r>
      <w:r w:rsidDel="00000000" w:rsidR="00000000" w:rsidRPr="00000000">
        <w:rPr>
          <w:rFonts w:ascii="Times New Roman" w:cs="Times New Roman" w:eastAsia="Times New Roman" w:hAnsi="Times New Roman"/>
          <w:sz w:val="22.079999923706055"/>
          <w:szCs w:val="22.079999923706055"/>
          <w:u w:val="single"/>
          <w:rtl w:val="0"/>
        </w:rPr>
        <w:t xml:space="preserve">county’s </w:t>
      </w:r>
      <w:r w:rsidDel="00000000" w:rsidR="00000000" w:rsidRPr="00000000">
        <w:rPr>
          <w:rFonts w:ascii="Times New Roman" w:cs="Times New Roman" w:eastAsia="Times New Roman" w:hAnsi="Times New Roman"/>
          <w:sz w:val="22.079999923706055"/>
          <w:szCs w:val="22.079999923706055"/>
          <w:rtl w:val="0"/>
        </w:rPr>
        <w:t xml:space="preserve">processes  related to the acceptance, prioritization and spending of these funds. </w:t>
      </w:r>
    </w:p>
    <w:p w:rsidR="00000000" w:rsidDel="00000000" w:rsidP="00000000" w:rsidRDefault="00000000" w:rsidRPr="00000000" w14:paraId="00000177">
      <w:pPr>
        <w:widowControl w:val="0"/>
        <w:spacing w:before="258.543701171875" w:line="230.30795574188232"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 duplication of benefits occurs when a person, household, business, government, or other entity receives  financial assistance from multiple sources for the same purpose, and the total assistance received for that  purpose is more than the total need for assistance. </w:t>
      </w:r>
    </w:p>
    <w:p w:rsidR="00000000" w:rsidDel="00000000" w:rsidP="00000000" w:rsidRDefault="00000000" w:rsidRPr="00000000" w14:paraId="00000178">
      <w:pPr>
        <w:widowControl w:val="0"/>
        <w:spacing w:before="243.184814453125" w:line="199.92000102996826"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PROCEDURES </w:t>
      </w:r>
    </w:p>
    <w:p w:rsidR="00000000" w:rsidDel="00000000" w:rsidP="00000000" w:rsidRDefault="00000000" w:rsidRPr="00000000" w14:paraId="00000179">
      <w:pPr>
        <w:widowControl w:val="0"/>
        <w:spacing w:before="16.1273193359375" w:line="247.72719383239746"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At the award and acceptance of funds from ARPA, </w:t>
      </w:r>
      <w:r w:rsidDel="00000000" w:rsidR="00000000" w:rsidRPr="00000000">
        <w:rPr>
          <w:rFonts w:ascii="Times New Roman" w:cs="Times New Roman" w:eastAsia="Times New Roman" w:hAnsi="Times New Roman"/>
          <w:sz w:val="22.079999923706055"/>
          <w:szCs w:val="22.079999923706055"/>
          <w:u w:val="single"/>
          <w:rtl w:val="0"/>
        </w:rPr>
        <w:t xml:space="preserve">Martin County </w:t>
      </w:r>
      <w:r w:rsidDel="00000000" w:rsidR="00000000" w:rsidRPr="00000000">
        <w:rPr>
          <w:rFonts w:ascii="Times New Roman" w:cs="Times New Roman" w:eastAsia="Times New Roman" w:hAnsi="Times New Roman"/>
          <w:sz w:val="22.079999923706055"/>
          <w:szCs w:val="22.079999923706055"/>
          <w:rtl w:val="0"/>
        </w:rPr>
        <w:t xml:space="preserve">will ensure the funds are  not duplicative for any activity by completing the following steps: </w:t>
      </w:r>
    </w:p>
    <w:p w:rsidR="00000000" w:rsidDel="00000000" w:rsidP="00000000" w:rsidRDefault="00000000" w:rsidRPr="00000000" w14:paraId="0000017A">
      <w:pPr>
        <w:widowControl w:val="0"/>
        <w:spacing w:before="167.216796875" w:line="247.7006721496582"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1. Review the award notice and information that identifies the purpose of the funds. 2. Analyze other sources that have been received, anticipated, or that are available and determine if  they could be used for the same sources. </w:t>
      </w:r>
    </w:p>
    <w:p w:rsidR="00000000" w:rsidDel="00000000" w:rsidP="00000000" w:rsidRDefault="00000000" w:rsidRPr="00000000" w14:paraId="0000017B">
      <w:pPr>
        <w:widowControl w:val="0"/>
        <w:spacing w:before="6.38427734375" w:line="199.92000102996826"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3. Calculate the total unmet need and compare this to the maximum award.  </w:t>
      </w:r>
    </w:p>
    <w:p w:rsidR="00000000" w:rsidDel="00000000" w:rsidP="00000000" w:rsidRDefault="00000000" w:rsidRPr="00000000" w14:paraId="0000017C">
      <w:pPr>
        <w:widowControl w:val="0"/>
        <w:spacing w:before="15.897216796875" w:line="247.7006721496582"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4. Use the list created by HUD, last updated on July 10, 2020, and included in this policy as  Attachment A, to determine the potential for a Duplication of Benefit to occur. This will be  evaluated prior to the award of each ARPA grant.  </w:t>
      </w:r>
    </w:p>
    <w:p w:rsidR="00000000" w:rsidDel="00000000" w:rsidP="00000000" w:rsidRDefault="00000000" w:rsidRPr="00000000" w14:paraId="0000017D">
      <w:pPr>
        <w:widowControl w:val="0"/>
        <w:spacing w:before="167.4432373046875" w:line="246.97654724121094"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For the purposes of this policy, </w:t>
      </w:r>
      <w:r w:rsidDel="00000000" w:rsidR="00000000" w:rsidRPr="00000000">
        <w:rPr>
          <w:rFonts w:ascii="Times New Roman" w:cs="Times New Roman" w:eastAsia="Times New Roman" w:hAnsi="Times New Roman"/>
          <w:sz w:val="22.079999923706055"/>
          <w:szCs w:val="22.079999923706055"/>
          <w:u w:val="single"/>
          <w:rtl w:val="0"/>
        </w:rPr>
        <w:t xml:space="preserve">Martin County </w:t>
      </w:r>
      <w:r w:rsidDel="00000000" w:rsidR="00000000" w:rsidRPr="00000000">
        <w:rPr>
          <w:rFonts w:ascii="Times New Roman" w:cs="Times New Roman" w:eastAsia="Times New Roman" w:hAnsi="Times New Roman"/>
          <w:sz w:val="22.079999923706055"/>
          <w:szCs w:val="22.079999923706055"/>
          <w:rtl w:val="0"/>
        </w:rPr>
        <w:t xml:space="preserve">does not consider private loans to be a form of  assistance and should not be considered when calculating duplication of benefits. However, subsidized  loans from SBA or FEMA should be included in the duplication of benefits analysis unless one of the  three exceptions is met:  </w:t>
      </w:r>
    </w:p>
    <w:p w:rsidR="00000000" w:rsidDel="00000000" w:rsidP="00000000" w:rsidRDefault="00000000" w:rsidRPr="00000000" w14:paraId="0000017E">
      <w:pPr>
        <w:widowControl w:val="0"/>
        <w:spacing w:before="0" w:line="245.50171852111816"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1. Short-term subsidized loans (e.g. bridge loans) for costs later reimbursed with ARPA funds </w:t>
      </w:r>
    </w:p>
    <w:p w:rsidR="00000000" w:rsidDel="00000000" w:rsidP="00000000" w:rsidRDefault="00000000" w:rsidRPr="00000000" w14:paraId="0000017F">
      <w:pPr>
        <w:widowControl w:val="0"/>
        <w:spacing w:before="0" w:line="245.50171852111816"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2. Declined or cancelled subsidized loans  </w:t>
      </w:r>
    </w:p>
    <w:p w:rsidR="00000000" w:rsidDel="00000000" w:rsidP="00000000" w:rsidRDefault="00000000" w:rsidRPr="00000000" w14:paraId="00000180">
      <w:pPr>
        <w:widowControl w:val="0"/>
        <w:spacing w:before="10.83648681640625" w:line="199.92000102996826" w:lineRule="auto"/>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3. Loan assistance is used toward a loss suffered as a result of a major disaster or emergency </w:t>
      </w:r>
    </w:p>
    <w:p w:rsidR="00000000" w:rsidDel="00000000" w:rsidP="00000000" w:rsidRDefault="00000000" w:rsidRPr="00000000" w14:paraId="00000181">
      <w:pPr>
        <w:widowControl w:val="0"/>
        <w:spacing w:before="289.468994140625" w:line="199.92000102996826"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CONFIRMATION OF DUPLICATION OF BENEFITS </w:t>
      </w:r>
    </w:p>
    <w:p w:rsidR="00000000" w:rsidDel="00000000" w:rsidP="00000000" w:rsidRDefault="00000000" w:rsidRPr="00000000" w14:paraId="00000182">
      <w:pPr>
        <w:widowControl w:val="0"/>
        <w:spacing w:before="13.670654296875" w:line="247.7270793914795" w:lineRule="auto"/>
        <w:rPr>
          <w:rFonts w:ascii="Times New Roman" w:cs="Times New Roman" w:eastAsia="Times New Roman" w:hAnsi="Times New Roman"/>
          <w:sz w:val="22.079999923706055"/>
          <w:szCs w:val="22.079999923706055"/>
        </w:rPr>
        <w:sectPr>
          <w:type w:val="nextPage"/>
          <w:pgSz w:h="15840" w:w="12240" w:orient="portrait"/>
          <w:pgMar w:bottom="1860" w:top="1080" w:left="980" w:right="960" w:header="720" w:footer="1660"/>
        </w:sectPr>
      </w:pPr>
      <w:r w:rsidDel="00000000" w:rsidR="00000000" w:rsidRPr="00000000">
        <w:rPr>
          <w:rFonts w:ascii="Times New Roman" w:cs="Times New Roman" w:eastAsia="Times New Roman" w:hAnsi="Times New Roman"/>
          <w:sz w:val="22.079999923706055"/>
          <w:szCs w:val="22.079999923706055"/>
          <w:rtl w:val="0"/>
        </w:rPr>
        <w:t xml:space="preserve">In instances where a potential/actual duplication of benefits is identified after the award of funds and the  execution of an agreement, </w:t>
      </w:r>
      <w:r w:rsidDel="00000000" w:rsidR="00000000" w:rsidRPr="00000000">
        <w:rPr>
          <w:rFonts w:ascii="Times New Roman" w:cs="Times New Roman" w:eastAsia="Times New Roman" w:hAnsi="Times New Roman"/>
          <w:sz w:val="22.079999923706055"/>
          <w:szCs w:val="22.079999923706055"/>
          <w:u w:val="single"/>
          <w:rtl w:val="0"/>
        </w:rPr>
        <w:t xml:space="preserve">Martin County </w:t>
      </w:r>
      <w:r w:rsidDel="00000000" w:rsidR="00000000" w:rsidRPr="00000000">
        <w:rPr>
          <w:rFonts w:ascii="Times New Roman" w:cs="Times New Roman" w:eastAsia="Times New Roman" w:hAnsi="Times New Roman"/>
          <w:sz w:val="22.079999923706055"/>
          <w:szCs w:val="22.079999923706055"/>
          <w:rtl w:val="0"/>
        </w:rPr>
        <w:t xml:space="preserve">will terminate the agreement and engage in no further  disbursement of funds for the duplicated activities. </w:t>
      </w:r>
      <w:r w:rsidDel="00000000" w:rsidR="00000000" w:rsidRPr="00000000">
        <w:rPr>
          <w:rFonts w:ascii="Times New Roman" w:cs="Times New Roman" w:eastAsia="Times New Roman" w:hAnsi="Times New Roman"/>
          <w:sz w:val="22.079999923706055"/>
          <w:szCs w:val="22.079999923706055"/>
          <w:u w:val="single"/>
          <w:rtl w:val="0"/>
        </w:rPr>
        <w:t xml:space="preserve">Martin County </w:t>
      </w:r>
      <w:r w:rsidDel="00000000" w:rsidR="00000000" w:rsidRPr="00000000">
        <w:rPr>
          <w:rFonts w:ascii="Times New Roman" w:cs="Times New Roman" w:eastAsia="Times New Roman" w:hAnsi="Times New Roman"/>
          <w:sz w:val="22.079999923706055"/>
          <w:szCs w:val="22.079999923706055"/>
          <w:rtl w:val="0"/>
        </w:rPr>
        <w:t xml:space="preserve">will then explore whether funding  needs to be returned. The </w:t>
      </w:r>
      <w:r w:rsidDel="00000000" w:rsidR="00000000" w:rsidRPr="00000000">
        <w:rPr>
          <w:rFonts w:ascii="Times New Roman" w:cs="Times New Roman" w:eastAsia="Times New Roman" w:hAnsi="Times New Roman"/>
          <w:sz w:val="22.079999923706055"/>
          <w:szCs w:val="22.079999923706055"/>
          <w:u w:val="single"/>
          <w:rtl w:val="0"/>
        </w:rPr>
        <w:t xml:space="preserve">County </w:t>
      </w:r>
      <w:r w:rsidDel="00000000" w:rsidR="00000000" w:rsidRPr="00000000">
        <w:rPr>
          <w:rFonts w:ascii="Times New Roman" w:cs="Times New Roman" w:eastAsia="Times New Roman" w:hAnsi="Times New Roman"/>
          <w:sz w:val="22.079999923706055"/>
          <w:szCs w:val="22.079999923706055"/>
          <w:rtl w:val="0"/>
        </w:rPr>
        <w:t xml:space="preserve">may update this policy as additional guidance is received by HUD</w:t>
      </w:r>
    </w:p>
    <w:p w:rsidR="00000000" w:rsidDel="00000000" w:rsidP="00000000" w:rsidRDefault="00000000" w:rsidRPr="00000000" w14:paraId="00000183">
      <w:pPr>
        <w:widowControl w:val="0"/>
        <w:tabs>
          <w:tab w:val="left" w:leader="none" w:pos="1276"/>
          <w:tab w:val="left" w:leader="none" w:pos="1277"/>
        </w:tabs>
        <w:spacing w:before="34"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4">
      <w:pPr>
        <w:widowControl w:val="0"/>
        <w:spacing w:line="240"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Attachment B:</w:t>
      </w:r>
    </w:p>
    <w:p w:rsidR="00000000" w:rsidDel="00000000" w:rsidP="00000000" w:rsidRDefault="00000000" w:rsidRPr="00000000" w14:paraId="00000185">
      <w:pPr>
        <w:widowControl w:val="0"/>
        <w:spacing w:line="240" w:lineRule="auto"/>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Duplication of Benefits Worksheet</w:t>
      </w:r>
    </w:p>
    <w:p w:rsidR="00000000" w:rsidDel="00000000" w:rsidP="00000000" w:rsidRDefault="00000000" w:rsidRPr="00000000" w14:paraId="00000186">
      <w:pPr>
        <w:widowControl w:val="0"/>
        <w:spacing w:line="240" w:lineRule="auto"/>
        <w:ind w:left="5383.670768737793" w:firstLine="0"/>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Duplication of Benefits Review Worksheet </w:t>
      </w:r>
    </w:p>
    <w:p w:rsidR="00000000" w:rsidDel="00000000" w:rsidP="00000000" w:rsidRDefault="00000000" w:rsidRPr="00000000" w14:paraId="00000187">
      <w:pPr>
        <w:widowControl w:val="0"/>
        <w:spacing w:before="174.432373046875" w:line="393.24265480041504" w:lineRule="auto"/>
        <w:ind w:left="897.0146179199219" w:right="5307.578125" w:firstLine="0"/>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Grantee:_________________________________ Reviewer:____________________________________ Date:________________ Grant #____________ Total # of Beneficiaries: _______________ #Reviewed to Date_______________ # Reviewed this FY _____________ </w:t>
      </w:r>
    </w:p>
    <w:p w:rsidR="00000000" w:rsidDel="00000000" w:rsidP="00000000" w:rsidRDefault="00000000" w:rsidRPr="00000000" w14:paraId="00000188">
      <w:pPr>
        <w:widowControl w:val="0"/>
        <w:spacing w:before="33.4490966796875" w:line="247.7006721496582" w:lineRule="auto"/>
        <w:ind w:left="887.7420043945312" w:right="5213.56201171875" w:firstLine="5.740814208984375"/>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Instructions: A sufficient sample of case files should be reviewed to determine whether programs have identified and acted upon duplication of  benefits in compliance with the Stafford Act. Attach comments/explanation(s) to describe sampling method and support responses and conclusions. </w:t>
      </w:r>
    </w:p>
    <w:p w:rsidR="00000000" w:rsidDel="00000000" w:rsidP="00000000" w:rsidRDefault="00000000" w:rsidRPr="00000000" w14:paraId="00000189">
      <w:pPr>
        <w:widowControl w:val="0"/>
        <w:spacing w:before="33.4490966796875" w:line="247.7006721496582" w:lineRule="auto"/>
        <w:ind w:left="887.7420043945312" w:right="5213.56201171875" w:firstLine="5.740814208984375"/>
        <w:rPr>
          <w:rFonts w:ascii="Times New Roman" w:cs="Times New Roman" w:eastAsia="Times New Roman" w:hAnsi="Times New Roman"/>
          <w:sz w:val="22.079999923706055"/>
          <w:szCs w:val="22.079999923706055"/>
        </w:rPr>
      </w:pPr>
      <w:r w:rsidDel="00000000" w:rsidR="00000000" w:rsidRPr="00000000">
        <w:rPr>
          <w:rtl w:val="0"/>
        </w:rPr>
      </w:r>
    </w:p>
    <w:tbl>
      <w:tblPr>
        <w:tblStyle w:val="Table6"/>
        <w:tblW w:w="13200.0" w:type="dxa"/>
        <w:jc w:val="left"/>
        <w:tblInd w:w="-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935"/>
        <w:gridCol w:w="1260"/>
        <w:gridCol w:w="675"/>
        <w:gridCol w:w="675"/>
        <w:gridCol w:w="645"/>
        <w:gridCol w:w="915"/>
        <w:gridCol w:w="780"/>
        <w:gridCol w:w="1470"/>
        <w:gridCol w:w="840"/>
        <w:gridCol w:w="1065"/>
        <w:gridCol w:w="1410"/>
        <w:tblGridChange w:id="0">
          <w:tblGrid>
            <w:gridCol w:w="1530"/>
            <w:gridCol w:w="1935"/>
            <w:gridCol w:w="1260"/>
            <w:gridCol w:w="675"/>
            <w:gridCol w:w="675"/>
            <w:gridCol w:w="645"/>
            <w:gridCol w:w="915"/>
            <w:gridCol w:w="780"/>
            <w:gridCol w:w="1470"/>
            <w:gridCol w:w="840"/>
            <w:gridCol w:w="1065"/>
            <w:gridCol w:w="1410"/>
          </w:tblGrid>
        </w:tblGridChange>
      </w:tblGrid>
      <w:tr>
        <w:trPr>
          <w:cantSplit w:val="0"/>
          <w:trHeight w:val="75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1) </w:t>
            </w:r>
          </w:p>
          <w:p w:rsidR="00000000" w:rsidDel="00000000" w:rsidP="00000000" w:rsidRDefault="00000000" w:rsidRPr="00000000" w14:paraId="0000018B">
            <w:pPr>
              <w:widowControl w:val="0"/>
              <w:spacing w:line="228.10870170593262" w:lineRule="auto"/>
              <w:ind w:left="147.7535629272461" w:right="81.60751342773438"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Responsible  Org</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2) </w:t>
            </w:r>
          </w:p>
          <w:p w:rsidR="00000000" w:rsidDel="00000000" w:rsidP="00000000" w:rsidRDefault="00000000" w:rsidRPr="00000000" w14:paraId="0000018D">
            <w:pPr>
              <w:widowControl w:val="0"/>
              <w:spacing w:line="228.10870170593262" w:lineRule="auto"/>
              <w:ind w:left="142.95379638671875" w:right="78.713989257812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Recipient / Beneficiary  (Name/Address)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3) </w:t>
            </w:r>
          </w:p>
          <w:p w:rsidR="00000000" w:rsidDel="00000000" w:rsidP="00000000" w:rsidRDefault="00000000" w:rsidRPr="00000000" w14:paraId="0000018F">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Amount of  </w:t>
            </w:r>
          </w:p>
          <w:p w:rsidR="00000000" w:rsidDel="00000000" w:rsidP="00000000" w:rsidRDefault="00000000" w:rsidRPr="00000000" w14:paraId="00000190">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Assistance  </w:t>
            </w:r>
          </w:p>
          <w:p w:rsidR="00000000" w:rsidDel="00000000" w:rsidP="00000000" w:rsidRDefault="00000000" w:rsidRPr="00000000" w14:paraId="00000191">
            <w:pPr>
              <w:widowControl w:val="0"/>
              <w:spacing w:line="228.10815811157227" w:lineRule="auto"/>
              <w:ind w:left="121.3055419921875" w:right="112.905883789062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from ARPA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4) </w:t>
            </w:r>
          </w:p>
          <w:p w:rsidR="00000000" w:rsidDel="00000000" w:rsidP="00000000" w:rsidRDefault="00000000" w:rsidRPr="00000000" w14:paraId="00000193">
            <w:pPr>
              <w:widowControl w:val="0"/>
              <w:spacing w:line="228.10870170593262" w:lineRule="auto"/>
              <w:ind w:left="179.366455078125" w:right="115.02319335937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Amount of Assistance from Sources Identified in  Application and Support Documents?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5) </w:t>
            </w:r>
          </w:p>
          <w:p w:rsidR="00000000" w:rsidDel="00000000" w:rsidP="00000000" w:rsidRDefault="00000000" w:rsidRPr="00000000" w14:paraId="00000199">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Are  </w:t>
            </w:r>
          </w:p>
          <w:p w:rsidR="00000000" w:rsidDel="00000000" w:rsidP="00000000" w:rsidRDefault="00000000" w:rsidRPr="00000000" w14:paraId="0000019A">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allowable  </w:t>
            </w:r>
          </w:p>
          <w:p w:rsidR="00000000" w:rsidDel="00000000" w:rsidP="00000000" w:rsidRDefault="00000000" w:rsidRPr="00000000" w14:paraId="0000019B">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costs  </w:t>
            </w:r>
          </w:p>
          <w:p w:rsidR="00000000" w:rsidDel="00000000" w:rsidP="00000000" w:rsidRDefault="00000000" w:rsidRPr="00000000" w14:paraId="0000019C">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identified  </w:t>
            </w:r>
          </w:p>
          <w:p w:rsidR="00000000" w:rsidDel="00000000" w:rsidP="00000000" w:rsidRDefault="00000000" w:rsidRPr="00000000" w14:paraId="0000019D">
            <w:pPr>
              <w:widowControl w:val="0"/>
              <w:spacing w:line="228.10870170593262" w:lineRule="auto"/>
              <w:ind w:left="167.8173828125" w:right="103.2104492187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that can be  excluded  </w:t>
            </w:r>
          </w:p>
          <w:p w:rsidR="00000000" w:rsidDel="00000000" w:rsidP="00000000" w:rsidRDefault="00000000" w:rsidRPr="00000000" w14:paraId="0000019E">
            <w:pPr>
              <w:widowControl w:val="0"/>
              <w:spacing w:before="5.198974609375"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from the  </w:t>
            </w:r>
          </w:p>
          <w:p w:rsidR="00000000" w:rsidDel="00000000" w:rsidP="00000000" w:rsidRDefault="00000000" w:rsidRPr="00000000" w14:paraId="0000019F">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calculation?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6) </w:t>
            </w:r>
          </w:p>
          <w:p w:rsidR="00000000" w:rsidDel="00000000" w:rsidP="00000000" w:rsidRDefault="00000000" w:rsidRPr="00000000" w14:paraId="000001A1">
            <w:pPr>
              <w:widowControl w:val="0"/>
              <w:spacing w:line="228.10870170593262" w:lineRule="auto"/>
              <w:ind w:left="116.552734375" w:right="48.00415039062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Duplication  of Benefit  </w:t>
            </w:r>
          </w:p>
          <w:p w:rsidR="00000000" w:rsidDel="00000000" w:rsidP="00000000" w:rsidRDefault="00000000" w:rsidRPr="00000000" w14:paraId="000001A2">
            <w:pPr>
              <w:widowControl w:val="0"/>
              <w:spacing w:before="7.6275634765625"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Identified?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7) </w:t>
            </w:r>
          </w:p>
          <w:p w:rsidR="00000000" w:rsidDel="00000000" w:rsidP="00000000" w:rsidRDefault="00000000" w:rsidRPr="00000000" w14:paraId="000001A4">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Grant  </w:t>
            </w:r>
          </w:p>
          <w:p w:rsidR="00000000" w:rsidDel="00000000" w:rsidP="00000000" w:rsidRDefault="00000000" w:rsidRPr="00000000" w14:paraId="000001A5">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Amount  </w:t>
            </w:r>
          </w:p>
          <w:p w:rsidR="00000000" w:rsidDel="00000000" w:rsidP="00000000" w:rsidRDefault="00000000" w:rsidRPr="00000000" w14:paraId="000001A6">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Reduced  </w:t>
            </w:r>
          </w:p>
          <w:p w:rsidR="00000000" w:rsidDel="00000000" w:rsidP="00000000" w:rsidRDefault="00000000" w:rsidRPr="00000000" w14:paraId="000001A7">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or Gap  </w:t>
            </w:r>
          </w:p>
          <w:p w:rsidR="00000000" w:rsidDel="00000000" w:rsidP="00000000" w:rsidRDefault="00000000" w:rsidRPr="00000000" w14:paraId="000001A8">
            <w:pPr>
              <w:widowControl w:val="0"/>
              <w:spacing w:line="228.10870170593262" w:lineRule="auto"/>
              <w:ind w:left="137.117919921875" w:right="67.16674804687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Obtained?  (Yes/No)</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8) </w:t>
            </w:r>
          </w:p>
          <w:p w:rsidR="00000000" w:rsidDel="00000000" w:rsidP="00000000" w:rsidRDefault="00000000" w:rsidRPr="00000000" w14:paraId="000001AA">
            <w:pPr>
              <w:widowControl w:val="0"/>
              <w:spacing w:line="229.20817852020264" w:lineRule="auto"/>
              <w:ind w:left="129.110107421875" w:right="50.4077148437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Subrogation  Agreement  for Future  </w:t>
            </w:r>
          </w:p>
          <w:p w:rsidR="00000000" w:rsidDel="00000000" w:rsidP="00000000" w:rsidRDefault="00000000" w:rsidRPr="00000000" w14:paraId="000001AB">
            <w:pPr>
              <w:widowControl w:val="0"/>
              <w:spacing w:before="4.18701171875" w:line="230.3076410293579" w:lineRule="auto"/>
              <w:ind w:left="145.2294921875" w:right="79.35302734375"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Proceeds in  Place? </w:t>
            </w:r>
          </w:p>
          <w:p w:rsidR="00000000" w:rsidDel="00000000" w:rsidP="00000000" w:rsidRDefault="00000000" w:rsidRPr="00000000" w14:paraId="000001AC">
            <w:pPr>
              <w:widowControl w:val="0"/>
              <w:spacing w:before="3.17626953125"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(Yes/No)</w:t>
            </w:r>
          </w:p>
        </w:tc>
      </w:tr>
      <w:tr>
        <w:trPr>
          <w:cantSplit w:val="0"/>
          <w:trHeight w:val="1156.018183212727"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Insurance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FEMA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SBA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Other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rFonts w:ascii="Times New Roman" w:cs="Times New Roman" w:eastAsia="Times New Roman" w:hAnsi="Times New Roman"/>
                <w:sz w:val="22.079999923706055"/>
                <w:szCs w:val="22.079999923706055"/>
              </w:rPr>
            </w:pPr>
            <w:r w:rsidDel="00000000" w:rsidR="00000000" w:rsidRPr="00000000">
              <w:rPr>
                <w:rtl w:val="0"/>
              </w:rPr>
            </w:r>
          </w:p>
        </w:tc>
      </w:tr>
      <w:tr>
        <w:trPr>
          <w:cantSplit w:val="0"/>
          <w:trHeight w:val="5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rPr>
                <w:rFonts w:ascii="Times New Roman" w:cs="Times New Roman" w:eastAsia="Times New Roman" w:hAnsi="Times New Roman"/>
                <w:sz w:val="22.079999923706055"/>
                <w:szCs w:val="22.079999923706055"/>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rFonts w:ascii="Times New Roman" w:cs="Times New Roman" w:eastAsia="Times New Roman" w:hAnsi="Times New Roman"/>
                <w:sz w:val="22.079999923706055"/>
                <w:szCs w:val="22.079999923706055"/>
              </w:rPr>
            </w:pP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rPr>
                <w:rFonts w:ascii="Times New Roman" w:cs="Times New Roman" w:eastAsia="Times New Roman" w:hAnsi="Times New Roman"/>
                <w:sz w:val="22.079999923706055"/>
                <w:szCs w:val="22.079999923706055"/>
              </w:rPr>
            </w:pPr>
            <w:r w:rsidDel="00000000" w:rsidR="00000000" w:rsidRPr="00000000">
              <w:rPr>
                <w:rtl w:val="0"/>
              </w:rPr>
            </w:r>
          </w:p>
        </w:tc>
      </w:tr>
      <w:tr>
        <w:trPr>
          <w:cantSplit w:val="0"/>
          <w:trHeight w:val="2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rFonts w:ascii="Times New Roman" w:cs="Times New Roman" w:eastAsia="Times New Roman" w:hAnsi="Times New Roman"/>
                <w:sz w:val="22.079999923706055"/>
                <w:szCs w:val="22.079999923706055"/>
              </w:rPr>
            </w:pPr>
            <w:r w:rsidDel="00000000" w:rsidR="00000000" w:rsidRPr="00000000">
              <w:rPr>
                <w:rtl w:val="0"/>
              </w:rPr>
            </w:r>
          </w:p>
        </w:tc>
      </w:tr>
      <w:tr>
        <w:trPr>
          <w:cantSplit w:val="0"/>
          <w:trHeight w:val="266.399841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rFonts w:ascii="Times New Roman" w:cs="Times New Roman" w:eastAsia="Times New Roman" w:hAnsi="Times New Roman"/>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rFonts w:ascii="Times New Roman" w:cs="Times New Roman" w:eastAsia="Times New Roman" w:hAnsi="Times New Roman"/>
                <w:sz w:val="22.079999923706055"/>
                <w:szCs w:val="22.079999923706055"/>
              </w:rPr>
            </w:pPr>
            <w:r w:rsidDel="00000000" w:rsidR="00000000" w:rsidRPr="00000000">
              <w:rPr>
                <w:rtl w:val="0"/>
              </w:rPr>
            </w:r>
          </w:p>
        </w:tc>
      </w:tr>
    </w:tbl>
    <w:p w:rsidR="00000000" w:rsidDel="00000000" w:rsidP="00000000" w:rsidRDefault="00000000" w:rsidRPr="00000000" w14:paraId="000001F5">
      <w:pPr>
        <w:widowControl w:val="0"/>
        <w:spacing w:before="92" w:line="240" w:lineRule="auto"/>
        <w:rPr>
          <w:rFonts w:ascii="Calibri" w:cs="Calibri" w:eastAsia="Calibri" w:hAnsi="Calibri"/>
          <w:b w:val="1"/>
          <w:sz w:val="20"/>
          <w:szCs w:val="20"/>
        </w:rPr>
      </w:pPr>
      <w:r w:rsidDel="00000000" w:rsidR="00000000" w:rsidRPr="00000000">
        <w:rPr>
          <w:rtl w:val="0"/>
        </w:rPr>
      </w:r>
    </w:p>
    <w:sectPr>
      <w:type w:val="nextPage"/>
      <w:pgSz w:h="12240" w:w="15840" w:orient="landscape"/>
      <w:pgMar w:bottom="1860" w:top="1080" w:left="980" w:right="960" w:header="720" w:footer="16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71" w:hanging="372"/>
      </w:pPr>
      <w:rPr>
        <w:u w:val="none"/>
      </w:rPr>
    </w:lvl>
    <w:lvl w:ilvl="1">
      <w:start w:val="1"/>
      <w:numFmt w:val="decimal"/>
      <w:lvlText w:val="%1.%2"/>
      <w:lvlJc w:val="left"/>
      <w:pPr>
        <w:ind w:left="471" w:hanging="372"/>
      </w:pPr>
      <w:rPr>
        <w:u w:val="none"/>
      </w:rPr>
    </w:lvl>
    <w:lvl w:ilvl="2">
      <w:start w:val="0"/>
      <w:numFmt w:val="bullet"/>
      <w:lvlText w:val="•"/>
      <w:lvlJc w:val="left"/>
      <w:pPr>
        <w:ind w:left="2444" w:hanging="372"/>
      </w:pPr>
      <w:rPr>
        <w:u w:val="none"/>
      </w:rPr>
    </w:lvl>
    <w:lvl w:ilvl="3">
      <w:start w:val="0"/>
      <w:numFmt w:val="bullet"/>
      <w:lvlText w:val="•"/>
      <w:lvlJc w:val="left"/>
      <w:pPr>
        <w:ind w:left="3426" w:hanging="371.99999999999955"/>
      </w:pPr>
      <w:rPr>
        <w:u w:val="none"/>
      </w:rPr>
    </w:lvl>
    <w:lvl w:ilvl="4">
      <w:start w:val="0"/>
      <w:numFmt w:val="bullet"/>
      <w:lvlText w:val="•"/>
      <w:lvlJc w:val="left"/>
      <w:pPr>
        <w:ind w:left="4408" w:hanging="372"/>
      </w:pPr>
      <w:rPr>
        <w:u w:val="none"/>
      </w:rPr>
    </w:lvl>
    <w:lvl w:ilvl="5">
      <w:start w:val="0"/>
      <w:numFmt w:val="bullet"/>
      <w:lvlText w:val="•"/>
      <w:lvlJc w:val="left"/>
      <w:pPr>
        <w:ind w:left="5390" w:hanging="372"/>
      </w:pPr>
      <w:rPr>
        <w:u w:val="none"/>
      </w:rPr>
    </w:lvl>
    <w:lvl w:ilvl="6">
      <w:start w:val="0"/>
      <w:numFmt w:val="bullet"/>
      <w:lvlText w:val="•"/>
      <w:lvlJc w:val="left"/>
      <w:pPr>
        <w:ind w:left="6372" w:hanging="372"/>
      </w:pPr>
      <w:rPr>
        <w:u w:val="none"/>
      </w:rPr>
    </w:lvl>
    <w:lvl w:ilvl="7">
      <w:start w:val="0"/>
      <w:numFmt w:val="bullet"/>
      <w:lvlText w:val="•"/>
      <w:lvlJc w:val="left"/>
      <w:pPr>
        <w:ind w:left="7354" w:hanging="372.0000000000009"/>
      </w:pPr>
      <w:rPr>
        <w:u w:val="none"/>
      </w:rPr>
    </w:lvl>
    <w:lvl w:ilvl="8">
      <w:start w:val="0"/>
      <w:numFmt w:val="bullet"/>
      <w:lvlText w:val="•"/>
      <w:lvlJc w:val="left"/>
      <w:pPr>
        <w:ind w:left="8336" w:hanging="372"/>
      </w:pPr>
      <w:rPr>
        <w:u w:val="none"/>
      </w:rPr>
    </w:lvl>
  </w:abstractNum>
  <w:abstractNum w:abstractNumId="2">
    <w:lvl w:ilvl="0">
      <w:start w:val="1"/>
      <w:numFmt w:val="decimal"/>
      <w:lvlText w:val="%1"/>
      <w:lvlJc w:val="left"/>
      <w:pPr>
        <w:ind w:left="469" w:hanging="370"/>
      </w:pPr>
      <w:rPr>
        <w:u w:val="none"/>
      </w:rPr>
    </w:lvl>
    <w:lvl w:ilvl="1">
      <w:start w:val="1"/>
      <w:numFmt w:val="decimal"/>
      <w:lvlText w:val="%1.%2"/>
      <w:lvlJc w:val="left"/>
      <w:pPr>
        <w:ind w:left="469" w:hanging="370"/>
      </w:pPr>
      <w:rPr>
        <w:u w:val="none"/>
      </w:rPr>
    </w:lvl>
    <w:lvl w:ilvl="2">
      <w:start w:val="0"/>
      <w:numFmt w:val="bullet"/>
      <w:lvlText w:val="▪"/>
      <w:lvlJc w:val="left"/>
      <w:pPr>
        <w:ind w:left="820" w:hanging="360"/>
      </w:pPr>
      <w:rPr>
        <w:u w:val="none"/>
      </w:rPr>
    </w:lvl>
    <w:lvl w:ilvl="3">
      <w:start w:val="0"/>
      <w:numFmt w:val="bullet"/>
      <w:lvlText w:val="•"/>
      <w:lvlJc w:val="left"/>
      <w:pPr>
        <w:ind w:left="2926" w:hanging="360"/>
      </w:pPr>
      <w:rPr>
        <w:u w:val="none"/>
      </w:rPr>
    </w:lvl>
    <w:lvl w:ilvl="4">
      <w:start w:val="0"/>
      <w:numFmt w:val="bullet"/>
      <w:lvlText w:val="•"/>
      <w:lvlJc w:val="left"/>
      <w:pPr>
        <w:ind w:left="3980" w:hanging="360"/>
      </w:pPr>
      <w:rPr>
        <w:u w:val="none"/>
      </w:rPr>
    </w:lvl>
    <w:lvl w:ilvl="5">
      <w:start w:val="0"/>
      <w:numFmt w:val="bullet"/>
      <w:lvlText w:val="•"/>
      <w:lvlJc w:val="left"/>
      <w:pPr>
        <w:ind w:left="5033" w:hanging="360"/>
      </w:pPr>
      <w:rPr>
        <w:u w:val="none"/>
      </w:rPr>
    </w:lvl>
    <w:lvl w:ilvl="6">
      <w:start w:val="0"/>
      <w:numFmt w:val="bullet"/>
      <w:lvlText w:val="•"/>
      <w:lvlJc w:val="left"/>
      <w:pPr>
        <w:ind w:left="6086" w:hanging="360"/>
      </w:pPr>
      <w:rPr>
        <w:u w:val="none"/>
      </w:rPr>
    </w:lvl>
    <w:lvl w:ilvl="7">
      <w:start w:val="0"/>
      <w:numFmt w:val="bullet"/>
      <w:lvlText w:val="•"/>
      <w:lvlJc w:val="left"/>
      <w:pPr>
        <w:ind w:left="7140" w:hanging="360"/>
      </w:pPr>
      <w:rPr>
        <w:u w:val="none"/>
      </w:rPr>
    </w:lvl>
    <w:lvl w:ilvl="8">
      <w:start w:val="0"/>
      <w:numFmt w:val="bullet"/>
      <w:lvlText w:val="•"/>
      <w:lvlJc w:val="left"/>
      <w:pPr>
        <w:ind w:left="8193" w:hanging="360"/>
      </w:pPr>
      <w:rPr>
        <w:u w:val="none"/>
      </w:rPr>
    </w:lvl>
  </w:abstractNum>
  <w:abstractNum w:abstractNumId="3">
    <w:lvl w:ilvl="0">
      <w:start w:val="3"/>
      <w:numFmt w:val="decimal"/>
      <w:lvlText w:val="%1"/>
      <w:lvlJc w:val="left"/>
      <w:pPr>
        <w:ind w:left="100" w:hanging="370"/>
      </w:pPr>
      <w:rPr>
        <w:u w:val="none"/>
      </w:rPr>
    </w:lvl>
    <w:lvl w:ilvl="1">
      <w:start w:val="1"/>
      <w:numFmt w:val="decimal"/>
      <w:lvlText w:val="%1.%2"/>
      <w:lvlJc w:val="left"/>
      <w:pPr>
        <w:ind w:left="100" w:hanging="370"/>
      </w:pPr>
      <w:rPr>
        <w:u w:val="none"/>
      </w:rPr>
    </w:lvl>
    <w:lvl w:ilvl="2">
      <w:start w:val="0"/>
      <w:numFmt w:val="bullet"/>
      <w:lvlText w:val="•"/>
      <w:lvlJc w:val="left"/>
      <w:pPr>
        <w:ind w:left="2140" w:hanging="370"/>
      </w:pPr>
      <w:rPr>
        <w:u w:val="none"/>
      </w:rPr>
    </w:lvl>
    <w:lvl w:ilvl="3">
      <w:start w:val="0"/>
      <w:numFmt w:val="bullet"/>
      <w:lvlText w:val="•"/>
      <w:lvlJc w:val="left"/>
      <w:pPr>
        <w:ind w:left="3160" w:hanging="370"/>
      </w:pPr>
      <w:rPr>
        <w:u w:val="none"/>
      </w:rPr>
    </w:lvl>
    <w:lvl w:ilvl="4">
      <w:start w:val="0"/>
      <w:numFmt w:val="bullet"/>
      <w:lvlText w:val="•"/>
      <w:lvlJc w:val="left"/>
      <w:pPr>
        <w:ind w:left="4180" w:hanging="370"/>
      </w:pPr>
      <w:rPr>
        <w:u w:val="none"/>
      </w:rPr>
    </w:lvl>
    <w:lvl w:ilvl="5">
      <w:start w:val="0"/>
      <w:numFmt w:val="bullet"/>
      <w:lvlText w:val="•"/>
      <w:lvlJc w:val="left"/>
      <w:pPr>
        <w:ind w:left="5200" w:hanging="370"/>
      </w:pPr>
      <w:rPr>
        <w:u w:val="none"/>
      </w:rPr>
    </w:lvl>
    <w:lvl w:ilvl="6">
      <w:start w:val="0"/>
      <w:numFmt w:val="bullet"/>
      <w:lvlText w:val="•"/>
      <w:lvlJc w:val="left"/>
      <w:pPr>
        <w:ind w:left="6220" w:hanging="370"/>
      </w:pPr>
      <w:rPr>
        <w:u w:val="none"/>
      </w:rPr>
    </w:lvl>
    <w:lvl w:ilvl="7">
      <w:start w:val="0"/>
      <w:numFmt w:val="bullet"/>
      <w:lvlText w:val="•"/>
      <w:lvlJc w:val="left"/>
      <w:pPr>
        <w:ind w:left="7240" w:hanging="370"/>
      </w:pPr>
      <w:rPr>
        <w:u w:val="none"/>
      </w:rPr>
    </w:lvl>
    <w:lvl w:ilvl="8">
      <w:start w:val="0"/>
      <w:numFmt w:val="bullet"/>
      <w:lvlText w:val="•"/>
      <w:lvlJc w:val="left"/>
      <w:pPr>
        <w:ind w:left="8260" w:hanging="370"/>
      </w:pPr>
      <w:rPr>
        <w:u w:val="none"/>
      </w:rPr>
    </w:lvl>
  </w:abstractNum>
  <w:abstractNum w:abstractNumId="4">
    <w:lvl w:ilvl="0">
      <w:start w:val="10"/>
      <w:numFmt w:val="decimal"/>
      <w:lvlText w:val="%1"/>
      <w:lvlJc w:val="left"/>
      <w:pPr>
        <w:ind w:left="120" w:hanging="492"/>
      </w:pPr>
      <w:rPr>
        <w:u w:val="none"/>
      </w:rPr>
    </w:lvl>
    <w:lvl w:ilvl="1">
      <w:start w:val="1"/>
      <w:numFmt w:val="decimal"/>
      <w:lvlText w:val="%1.%2"/>
      <w:lvlJc w:val="left"/>
      <w:pPr>
        <w:ind w:left="120" w:hanging="492"/>
      </w:pPr>
      <w:rPr>
        <w:u w:val="none"/>
      </w:rPr>
    </w:lvl>
    <w:lvl w:ilvl="2">
      <w:start w:val="0"/>
      <w:numFmt w:val="bullet"/>
      <w:lvlText w:val="◻"/>
      <w:lvlJc w:val="left"/>
      <w:pPr>
        <w:ind w:left="820" w:hanging="360"/>
      </w:pPr>
      <w:rPr>
        <w:u w:val="none"/>
      </w:rPr>
    </w:lvl>
    <w:lvl w:ilvl="3">
      <w:start w:val="0"/>
      <w:numFmt w:val="bullet"/>
      <w:lvlText w:val="•"/>
      <w:lvlJc w:val="left"/>
      <w:pPr>
        <w:ind w:left="2775" w:hanging="360"/>
      </w:pPr>
      <w:rPr>
        <w:u w:val="none"/>
      </w:rPr>
    </w:lvl>
    <w:lvl w:ilvl="4">
      <w:start w:val="0"/>
      <w:numFmt w:val="bullet"/>
      <w:lvlText w:val="•"/>
      <w:lvlJc w:val="left"/>
      <w:pPr>
        <w:ind w:left="3753" w:hanging="360"/>
      </w:pPr>
      <w:rPr>
        <w:u w:val="none"/>
      </w:rPr>
    </w:lvl>
    <w:lvl w:ilvl="5">
      <w:start w:val="0"/>
      <w:numFmt w:val="bullet"/>
      <w:lvlText w:val="•"/>
      <w:lvlJc w:val="left"/>
      <w:pPr>
        <w:ind w:left="4731" w:hanging="360"/>
      </w:pPr>
      <w:rPr>
        <w:u w:val="none"/>
      </w:rPr>
    </w:lvl>
    <w:lvl w:ilvl="6">
      <w:start w:val="0"/>
      <w:numFmt w:val="bullet"/>
      <w:lvlText w:val="•"/>
      <w:lvlJc w:val="left"/>
      <w:pPr>
        <w:ind w:left="5708" w:hanging="360"/>
      </w:pPr>
      <w:rPr>
        <w:u w:val="none"/>
      </w:rPr>
    </w:lvl>
    <w:lvl w:ilvl="7">
      <w:start w:val="0"/>
      <w:numFmt w:val="bullet"/>
      <w:lvlText w:val="•"/>
      <w:lvlJc w:val="left"/>
      <w:pPr>
        <w:ind w:left="6686" w:hanging="360"/>
      </w:pPr>
      <w:rPr>
        <w:u w:val="none"/>
      </w:rPr>
    </w:lvl>
    <w:lvl w:ilvl="8">
      <w:start w:val="0"/>
      <w:numFmt w:val="bullet"/>
      <w:lvlText w:val="•"/>
      <w:lvlJc w:val="left"/>
      <w:pPr>
        <w:ind w:left="7664" w:hanging="360"/>
      </w:pPr>
      <w:rPr>
        <w:u w:val="none"/>
      </w:rPr>
    </w:lvl>
  </w:abstractNum>
  <w:abstractNum w:abstractNumId="5">
    <w:lvl w:ilvl="0">
      <w:start w:val="6"/>
      <w:numFmt w:val="decimal"/>
      <w:lvlText w:val="%1"/>
      <w:lvlJc w:val="left"/>
      <w:pPr>
        <w:ind w:left="432" w:hanging="332.99999999999994"/>
      </w:pPr>
      <w:rPr>
        <w:u w:val="none"/>
      </w:rPr>
    </w:lvl>
    <w:lvl w:ilvl="1">
      <w:start w:val="1"/>
      <w:numFmt w:val="decimal"/>
      <w:lvlText w:val="%1.%2"/>
      <w:lvlJc w:val="left"/>
      <w:pPr>
        <w:ind w:left="432" w:hanging="332.99999999999994"/>
      </w:pPr>
      <w:rPr>
        <w:u w:val="none"/>
      </w:rPr>
    </w:lvl>
    <w:lvl w:ilvl="2">
      <w:start w:val="0"/>
      <w:numFmt w:val="bullet"/>
      <w:lvlText w:val="▪"/>
      <w:lvlJc w:val="left"/>
      <w:pPr>
        <w:ind w:left="1276" w:hanging="360"/>
      </w:pPr>
      <w:rPr>
        <w:u w:val="none"/>
      </w:rPr>
    </w:lvl>
    <w:lvl w:ilvl="3">
      <w:start w:val="0"/>
      <w:numFmt w:val="bullet"/>
      <w:lvlText w:val="•"/>
      <w:lvlJc w:val="left"/>
      <w:pPr>
        <w:ind w:left="3284" w:hanging="360"/>
      </w:pPr>
      <w:rPr>
        <w:u w:val="none"/>
      </w:rPr>
    </w:lvl>
    <w:lvl w:ilvl="4">
      <w:start w:val="0"/>
      <w:numFmt w:val="bullet"/>
      <w:lvlText w:val="•"/>
      <w:lvlJc w:val="left"/>
      <w:pPr>
        <w:ind w:left="4286" w:hanging="360"/>
      </w:pPr>
      <w:rPr>
        <w:u w:val="none"/>
      </w:rPr>
    </w:lvl>
    <w:lvl w:ilvl="5">
      <w:start w:val="0"/>
      <w:numFmt w:val="bullet"/>
      <w:lvlText w:val="•"/>
      <w:lvlJc w:val="left"/>
      <w:pPr>
        <w:ind w:left="5288" w:hanging="360"/>
      </w:pPr>
      <w:rPr>
        <w:u w:val="none"/>
      </w:rPr>
    </w:lvl>
    <w:lvl w:ilvl="6">
      <w:start w:val="0"/>
      <w:numFmt w:val="bullet"/>
      <w:lvlText w:val="•"/>
      <w:lvlJc w:val="left"/>
      <w:pPr>
        <w:ind w:left="6291" w:hanging="360"/>
      </w:pPr>
      <w:rPr>
        <w:u w:val="none"/>
      </w:rPr>
    </w:lvl>
    <w:lvl w:ilvl="7">
      <w:start w:val="0"/>
      <w:numFmt w:val="bullet"/>
      <w:lvlText w:val="•"/>
      <w:lvlJc w:val="left"/>
      <w:pPr>
        <w:ind w:left="7293" w:hanging="360"/>
      </w:pPr>
      <w:rPr>
        <w:u w:val="none"/>
      </w:rPr>
    </w:lvl>
    <w:lvl w:ilvl="8">
      <w:start w:val="0"/>
      <w:numFmt w:val="bullet"/>
      <w:lvlText w:val="•"/>
      <w:lvlJc w:val="left"/>
      <w:pPr>
        <w:ind w:left="8295" w:hanging="360"/>
      </w:pPr>
      <w:rPr>
        <w:u w:val="none"/>
      </w:rPr>
    </w:lvl>
  </w:abstractNum>
  <w:abstractNum w:abstractNumId="6">
    <w:lvl w:ilvl="0">
      <w:start w:val="4"/>
      <w:numFmt w:val="decimal"/>
      <w:lvlText w:val="%1"/>
      <w:lvlJc w:val="left"/>
      <w:pPr>
        <w:ind w:left="460" w:hanging="332"/>
      </w:pPr>
      <w:rPr>
        <w:u w:val="none"/>
      </w:rPr>
    </w:lvl>
    <w:lvl w:ilvl="1">
      <w:start w:val="1"/>
      <w:numFmt w:val="decimal"/>
      <w:lvlText w:val="%1.%2"/>
      <w:lvlJc w:val="left"/>
      <w:pPr>
        <w:ind w:left="460" w:hanging="332"/>
      </w:pPr>
      <w:rPr>
        <w:u w:val="none"/>
      </w:rPr>
    </w:lvl>
    <w:lvl w:ilvl="2">
      <w:start w:val="0"/>
      <w:numFmt w:val="bullet"/>
      <w:lvlText w:val="•"/>
      <w:lvlJc w:val="left"/>
      <w:pPr>
        <w:ind w:left="2428" w:hanging="332"/>
      </w:pPr>
      <w:rPr>
        <w:u w:val="none"/>
      </w:rPr>
    </w:lvl>
    <w:lvl w:ilvl="3">
      <w:start w:val="0"/>
      <w:numFmt w:val="bullet"/>
      <w:lvlText w:val="•"/>
      <w:lvlJc w:val="left"/>
      <w:pPr>
        <w:ind w:left="3412" w:hanging="332"/>
      </w:pPr>
      <w:rPr>
        <w:u w:val="none"/>
      </w:rPr>
    </w:lvl>
    <w:lvl w:ilvl="4">
      <w:start w:val="0"/>
      <w:numFmt w:val="bullet"/>
      <w:lvlText w:val="•"/>
      <w:lvlJc w:val="left"/>
      <w:pPr>
        <w:ind w:left="4396" w:hanging="331.99999999999955"/>
      </w:pPr>
      <w:rPr>
        <w:u w:val="none"/>
      </w:rPr>
    </w:lvl>
    <w:lvl w:ilvl="5">
      <w:start w:val="0"/>
      <w:numFmt w:val="bullet"/>
      <w:lvlText w:val="•"/>
      <w:lvlJc w:val="left"/>
      <w:pPr>
        <w:ind w:left="5380" w:hanging="332"/>
      </w:pPr>
      <w:rPr>
        <w:u w:val="none"/>
      </w:rPr>
    </w:lvl>
    <w:lvl w:ilvl="6">
      <w:start w:val="0"/>
      <w:numFmt w:val="bullet"/>
      <w:lvlText w:val="•"/>
      <w:lvlJc w:val="left"/>
      <w:pPr>
        <w:ind w:left="6364" w:hanging="332.0000000000009"/>
      </w:pPr>
      <w:rPr>
        <w:u w:val="none"/>
      </w:rPr>
    </w:lvl>
    <w:lvl w:ilvl="7">
      <w:start w:val="0"/>
      <w:numFmt w:val="bullet"/>
      <w:lvlText w:val="•"/>
      <w:lvlJc w:val="left"/>
      <w:pPr>
        <w:ind w:left="7348" w:hanging="332.0000000000009"/>
      </w:pPr>
      <w:rPr>
        <w:u w:val="none"/>
      </w:rPr>
    </w:lvl>
    <w:lvl w:ilvl="8">
      <w:start w:val="0"/>
      <w:numFmt w:val="bullet"/>
      <w:lvlText w:val="•"/>
      <w:lvlJc w:val="left"/>
      <w:pPr>
        <w:ind w:left="8332" w:hanging="332"/>
      </w:pPr>
      <w:rPr>
        <w:u w:val="none"/>
      </w:rPr>
    </w:lvl>
  </w:abstractNum>
  <w:abstractNum w:abstractNumId="7">
    <w:lvl w:ilvl="0">
      <w:start w:val="5"/>
      <w:numFmt w:val="decimal"/>
      <w:lvlText w:val="%1"/>
      <w:lvlJc w:val="left"/>
      <w:pPr>
        <w:ind w:left="443" w:hanging="344"/>
      </w:pPr>
      <w:rPr>
        <w:u w:val="none"/>
      </w:rPr>
    </w:lvl>
    <w:lvl w:ilvl="1">
      <w:start w:val="1"/>
      <w:numFmt w:val="decimal"/>
      <w:lvlText w:val="%1.%2"/>
      <w:lvlJc w:val="left"/>
      <w:pPr>
        <w:ind w:left="443" w:hanging="344"/>
      </w:pPr>
      <w:rPr>
        <w:u w:val="none"/>
      </w:rPr>
    </w:lvl>
    <w:lvl w:ilvl="2">
      <w:start w:val="0"/>
      <w:numFmt w:val="bullet"/>
      <w:lvlText w:val="•"/>
      <w:lvlJc w:val="left"/>
      <w:pPr>
        <w:ind w:left="2412" w:hanging="344"/>
      </w:pPr>
      <w:rPr>
        <w:u w:val="none"/>
      </w:rPr>
    </w:lvl>
    <w:lvl w:ilvl="3">
      <w:start w:val="0"/>
      <w:numFmt w:val="bullet"/>
      <w:lvlText w:val="•"/>
      <w:lvlJc w:val="left"/>
      <w:pPr>
        <w:ind w:left="3398" w:hanging="343.99999999999955"/>
      </w:pPr>
      <w:rPr>
        <w:u w:val="none"/>
      </w:rPr>
    </w:lvl>
    <w:lvl w:ilvl="4">
      <w:start w:val="0"/>
      <w:numFmt w:val="bullet"/>
      <w:lvlText w:val="•"/>
      <w:lvlJc w:val="left"/>
      <w:pPr>
        <w:ind w:left="4384" w:hanging="344"/>
      </w:pPr>
      <w:rPr>
        <w:u w:val="none"/>
      </w:rPr>
    </w:lvl>
    <w:lvl w:ilvl="5">
      <w:start w:val="0"/>
      <w:numFmt w:val="bullet"/>
      <w:lvlText w:val="•"/>
      <w:lvlJc w:val="left"/>
      <w:pPr>
        <w:ind w:left="5370" w:hanging="344"/>
      </w:pPr>
      <w:rPr>
        <w:u w:val="none"/>
      </w:rPr>
    </w:lvl>
    <w:lvl w:ilvl="6">
      <w:start w:val="0"/>
      <w:numFmt w:val="bullet"/>
      <w:lvlText w:val="•"/>
      <w:lvlJc w:val="left"/>
      <w:pPr>
        <w:ind w:left="6356" w:hanging="344"/>
      </w:pPr>
      <w:rPr>
        <w:u w:val="none"/>
      </w:rPr>
    </w:lvl>
    <w:lvl w:ilvl="7">
      <w:start w:val="0"/>
      <w:numFmt w:val="bullet"/>
      <w:lvlText w:val="•"/>
      <w:lvlJc w:val="left"/>
      <w:pPr>
        <w:ind w:left="7342" w:hanging="343.9999999999991"/>
      </w:pPr>
      <w:rPr>
        <w:u w:val="none"/>
      </w:rPr>
    </w:lvl>
    <w:lvl w:ilvl="8">
      <w:start w:val="0"/>
      <w:numFmt w:val="bullet"/>
      <w:lvlText w:val="•"/>
      <w:lvlJc w:val="left"/>
      <w:pPr>
        <w:ind w:left="8328" w:hanging="344"/>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